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74" w:rsidRPr="00ED2314" w:rsidRDefault="000112EF" w:rsidP="006B4A89">
      <w:pPr>
        <w:pStyle w:val="a3"/>
        <w:ind w:left="0"/>
        <w:jc w:val="center"/>
        <w:rPr>
          <w:b/>
          <w:lang w:val="ru-RU"/>
        </w:rPr>
      </w:pPr>
      <w:r w:rsidRPr="00ED2314">
        <w:rPr>
          <w:b/>
          <w:lang w:val="ru-RU"/>
        </w:rPr>
        <w:t>Уважаемые граждане!</w:t>
      </w:r>
    </w:p>
    <w:p w:rsidR="00B07474" w:rsidRPr="007A3063" w:rsidRDefault="00B07474" w:rsidP="001C4008">
      <w:pPr>
        <w:pStyle w:val="a3"/>
        <w:ind w:left="0"/>
        <w:rPr>
          <w:lang w:val="ru-RU"/>
        </w:rPr>
      </w:pPr>
    </w:p>
    <w:p w:rsidR="00B07474" w:rsidRPr="007A3063" w:rsidRDefault="000112EF" w:rsidP="001C4008">
      <w:pPr>
        <w:pStyle w:val="a3"/>
        <w:spacing w:line="256" w:lineRule="auto"/>
        <w:ind w:left="0" w:firstLine="708"/>
        <w:jc w:val="both"/>
        <w:rPr>
          <w:lang w:val="ru-RU"/>
        </w:rPr>
      </w:pPr>
      <w:r w:rsidRPr="00142E66">
        <w:rPr>
          <w:b/>
          <w:lang w:val="ru-RU"/>
        </w:rPr>
        <w:t xml:space="preserve">Приглашаем Вас войти в </w:t>
      </w:r>
      <w:r w:rsidR="00883CA6" w:rsidRPr="00142E66">
        <w:rPr>
          <w:b/>
          <w:lang w:val="ru-RU" w:eastAsia="ru-RU"/>
        </w:rPr>
        <w:t>Донской корпус общественных наблюдателей</w:t>
      </w:r>
      <w:r w:rsidR="00883CA6" w:rsidRPr="007A3063">
        <w:rPr>
          <w:lang w:val="ru-RU" w:eastAsia="ru-RU"/>
        </w:rPr>
        <w:t xml:space="preserve">, который создан в целях обеспечения </w:t>
      </w:r>
      <w:r w:rsidR="00883CA6" w:rsidRPr="007A3063">
        <w:rPr>
          <w:lang w:val="ru-RU"/>
        </w:rPr>
        <w:t>открытости и прозрачности проведения международных, национ</w:t>
      </w:r>
      <w:r w:rsidR="00C56390">
        <w:rPr>
          <w:lang w:val="ru-RU"/>
        </w:rPr>
        <w:t xml:space="preserve">альных и региональных процедур </w:t>
      </w:r>
      <w:r w:rsidR="00883CA6" w:rsidRPr="007A3063">
        <w:rPr>
          <w:lang w:val="ru-RU"/>
        </w:rPr>
        <w:t>оценки качества образования (далее – ОКО) в Ростовской области</w:t>
      </w:r>
      <w:r w:rsidR="00883CA6" w:rsidRPr="007A3063">
        <w:rPr>
          <w:lang w:val="ru-RU" w:eastAsia="ru-RU"/>
        </w:rPr>
        <w:t>, повышения доверия общества к процедурам ОКО за счет возможности предоставления ему оперативной информации о ходе проведения контрольно-проверочных мероприятий</w:t>
      </w:r>
      <w:r w:rsidRPr="007A3063">
        <w:rPr>
          <w:lang w:val="ru-RU"/>
        </w:rPr>
        <w:t>.</w:t>
      </w:r>
    </w:p>
    <w:p w:rsidR="004067E1" w:rsidRPr="007A3063" w:rsidRDefault="00906840" w:rsidP="004067E1">
      <w:pPr>
        <w:pStyle w:val="a3"/>
        <w:tabs>
          <w:tab w:val="left" w:pos="2947"/>
          <w:tab w:val="left" w:pos="4941"/>
          <w:tab w:val="left" w:pos="5968"/>
          <w:tab w:val="left" w:pos="6861"/>
          <w:tab w:val="left" w:pos="7917"/>
        </w:tabs>
        <w:spacing w:line="299" w:lineRule="exact"/>
        <w:ind w:left="0" w:firstLine="708"/>
        <w:jc w:val="both"/>
        <w:rPr>
          <w:lang w:val="ru-RU"/>
        </w:rPr>
      </w:pPr>
      <w:r>
        <w:rPr>
          <w:lang w:val="ru-RU"/>
        </w:rPr>
        <w:t>Общественным</w:t>
      </w:r>
      <w:r>
        <w:rPr>
          <w:lang w:val="ru-RU"/>
        </w:rPr>
        <w:tab/>
        <w:t xml:space="preserve">наблюдателем </w:t>
      </w:r>
      <w:r w:rsidRPr="00906840">
        <w:rPr>
          <w:bCs/>
          <w:lang w:val="ru-RU"/>
        </w:rPr>
        <w:t>Донского кор</w:t>
      </w:r>
      <w:r w:rsidR="00C56390">
        <w:rPr>
          <w:bCs/>
          <w:lang w:val="ru-RU"/>
        </w:rPr>
        <w:t xml:space="preserve">пуса общественных наблюдателей </w:t>
      </w:r>
      <w:r w:rsidR="004067E1" w:rsidRPr="00906840">
        <w:rPr>
          <w:lang w:val="ru-RU" w:eastAsia="ru-RU"/>
        </w:rPr>
        <w:t>при проведении государственной (итоговой) аттестации и других процедур ОК</w:t>
      </w:r>
      <w:r w:rsidR="004067E1" w:rsidRPr="007A3063">
        <w:rPr>
          <w:lang w:val="ru-RU" w:eastAsia="ru-RU"/>
        </w:rPr>
        <w:t xml:space="preserve">О </w:t>
      </w:r>
      <w:r w:rsidR="004067E1" w:rsidRPr="007A3063">
        <w:rPr>
          <w:lang w:val="ru-RU"/>
        </w:rPr>
        <w:t xml:space="preserve">может </w:t>
      </w:r>
      <w:r w:rsidR="004067E1">
        <w:rPr>
          <w:lang w:val="ru-RU"/>
        </w:rPr>
        <w:t xml:space="preserve">стать любой </w:t>
      </w:r>
      <w:r w:rsidR="004067E1" w:rsidRPr="007A3063">
        <w:rPr>
          <w:lang w:val="ru-RU"/>
        </w:rPr>
        <w:t>совершеннолетний,</w:t>
      </w:r>
      <w:r w:rsidR="004067E1">
        <w:rPr>
          <w:lang w:val="ru-RU"/>
        </w:rPr>
        <w:t xml:space="preserve"> </w:t>
      </w:r>
      <w:r w:rsidR="004067E1" w:rsidRPr="007A3063">
        <w:rPr>
          <w:lang w:val="ru-RU"/>
        </w:rPr>
        <w:t xml:space="preserve">дееспособный гражданин, который не причастен к </w:t>
      </w:r>
      <w:r w:rsidR="004067E1" w:rsidRPr="007A3063">
        <w:rPr>
          <w:lang w:val="ru-RU" w:eastAsia="ru-RU"/>
        </w:rPr>
        <w:t>проведени</w:t>
      </w:r>
      <w:r w:rsidR="004067E1">
        <w:rPr>
          <w:lang w:val="ru-RU" w:eastAsia="ru-RU"/>
        </w:rPr>
        <w:t>ю</w:t>
      </w:r>
      <w:r w:rsidR="004067E1" w:rsidRPr="007A3063">
        <w:rPr>
          <w:lang w:val="ru-RU" w:eastAsia="ru-RU"/>
        </w:rPr>
        <w:t xml:space="preserve"> государственной (итоговой) аттестации и других процедур ОКО</w:t>
      </w:r>
      <w:r w:rsidR="004067E1" w:rsidRPr="007A3063">
        <w:rPr>
          <w:lang w:val="ru-RU"/>
        </w:rPr>
        <w:t xml:space="preserve"> и не может повлиять на ее результаты.</w:t>
      </w:r>
    </w:p>
    <w:p w:rsidR="000E5656" w:rsidRPr="007A3063" w:rsidRDefault="000E5656" w:rsidP="001C4008">
      <w:pPr>
        <w:widowControl/>
        <w:ind w:firstLine="708"/>
        <w:contextualSpacing/>
        <w:jc w:val="both"/>
        <w:rPr>
          <w:caps/>
          <w:sz w:val="28"/>
          <w:szCs w:val="28"/>
          <w:lang w:eastAsia="ru-RU"/>
        </w:rPr>
      </w:pPr>
      <w:r w:rsidRPr="007A3063">
        <w:rPr>
          <w:rStyle w:val="a6"/>
          <w:sz w:val="28"/>
          <w:szCs w:val="28"/>
          <w:bdr w:val="none" w:sz="0" w:space="0" w:color="auto" w:frame="1"/>
        </w:rPr>
        <w:t xml:space="preserve">К </w:t>
      </w:r>
      <w:proofErr w:type="spellStart"/>
      <w:r w:rsidRPr="007A3063">
        <w:rPr>
          <w:rStyle w:val="a6"/>
          <w:sz w:val="28"/>
          <w:szCs w:val="28"/>
          <w:bdr w:val="none" w:sz="0" w:space="0" w:color="auto" w:frame="1"/>
        </w:rPr>
        <w:t>процедурам</w:t>
      </w:r>
      <w:proofErr w:type="spellEnd"/>
      <w:r w:rsidRPr="007A3063">
        <w:rPr>
          <w:rStyle w:val="a6"/>
          <w:sz w:val="28"/>
          <w:szCs w:val="28"/>
          <w:bdr w:val="none" w:sz="0" w:space="0" w:color="auto" w:frame="1"/>
        </w:rPr>
        <w:t xml:space="preserve"> ОКО </w:t>
      </w:r>
      <w:proofErr w:type="spellStart"/>
      <w:r w:rsidRPr="007A3063">
        <w:rPr>
          <w:rStyle w:val="a6"/>
          <w:sz w:val="28"/>
          <w:szCs w:val="28"/>
          <w:bdr w:val="none" w:sz="0" w:space="0" w:color="auto" w:frame="1"/>
        </w:rPr>
        <w:t>относ</w:t>
      </w:r>
      <w:proofErr w:type="spellEnd"/>
      <w:r w:rsidR="000D5D88">
        <w:rPr>
          <w:rStyle w:val="a6"/>
          <w:sz w:val="28"/>
          <w:szCs w:val="28"/>
          <w:bdr w:val="none" w:sz="0" w:space="0" w:color="auto" w:frame="1"/>
          <w:lang w:val="ru-RU"/>
        </w:rPr>
        <w:t>я</w:t>
      </w:r>
      <w:r w:rsidRPr="007A3063">
        <w:rPr>
          <w:rStyle w:val="a6"/>
          <w:sz w:val="28"/>
          <w:szCs w:val="28"/>
          <w:bdr w:val="none" w:sz="0" w:space="0" w:color="auto" w:frame="1"/>
        </w:rPr>
        <w:t>т</w:t>
      </w:r>
      <w:proofErr w:type="spellStart"/>
      <w:r w:rsidR="009453D5">
        <w:rPr>
          <w:rStyle w:val="a6"/>
          <w:sz w:val="28"/>
          <w:szCs w:val="28"/>
          <w:bdr w:val="none" w:sz="0" w:space="0" w:color="auto" w:frame="1"/>
          <w:lang w:val="ru-RU"/>
        </w:rPr>
        <w:t>ся</w:t>
      </w:r>
      <w:proofErr w:type="spellEnd"/>
      <w:r w:rsidRPr="007A3063">
        <w:rPr>
          <w:rStyle w:val="a6"/>
          <w:b w:val="0"/>
          <w:sz w:val="28"/>
          <w:szCs w:val="28"/>
          <w:bdr w:val="none" w:sz="0" w:space="0" w:color="auto" w:frame="1"/>
        </w:rPr>
        <w:t>:</w:t>
      </w:r>
    </w:p>
    <w:p w:rsidR="000E5656" w:rsidRPr="007A3063" w:rsidRDefault="000E5656" w:rsidP="001C4008">
      <w:pPr>
        <w:pStyle w:val="a5"/>
        <w:widowControl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7A3063">
        <w:rPr>
          <w:sz w:val="28"/>
          <w:szCs w:val="28"/>
          <w:lang w:val="ru-RU"/>
        </w:rPr>
        <w:t xml:space="preserve">государственная итоговая аттестация (далее – ГИА) 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обучающихся, освоивших образовательные программы основного общего образования </w:t>
      </w:r>
      <w:r w:rsidR="00DF0842">
        <w:rPr>
          <w:color w:val="000000"/>
          <w:spacing w:val="3"/>
          <w:sz w:val="28"/>
          <w:szCs w:val="28"/>
          <w:lang w:val="ru-RU" w:eastAsia="ru-RU"/>
        </w:rPr>
        <w:t xml:space="preserve">(ОГЭ) 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или среднего (полного) общего образования</w:t>
      </w:r>
      <w:r w:rsidR="00DF0842">
        <w:rPr>
          <w:color w:val="000000"/>
          <w:spacing w:val="3"/>
          <w:sz w:val="28"/>
          <w:szCs w:val="28"/>
          <w:lang w:val="ru-RU" w:eastAsia="ru-RU"/>
        </w:rPr>
        <w:t xml:space="preserve"> (ЕГЭ)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;</w:t>
      </w:r>
    </w:p>
    <w:p w:rsidR="000E5656" w:rsidRPr="007A3063" w:rsidRDefault="000E5656" w:rsidP="001C4008">
      <w:pPr>
        <w:pStyle w:val="a5"/>
        <w:widowControl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7A3063">
        <w:rPr>
          <w:sz w:val="28"/>
          <w:szCs w:val="28"/>
          <w:lang w:val="ru-RU"/>
        </w:rPr>
        <w:t xml:space="preserve">международные сравнительные исследования качества образования, в которых принимают участие обучающиеся Ростовской области: </w:t>
      </w:r>
      <w:r w:rsidRPr="007A3063">
        <w:rPr>
          <w:sz w:val="28"/>
          <w:szCs w:val="28"/>
        </w:rPr>
        <w:t>TIMSS</w:t>
      </w:r>
      <w:r w:rsidRPr="007A3063">
        <w:rPr>
          <w:sz w:val="28"/>
          <w:szCs w:val="28"/>
          <w:lang w:val="ru-RU"/>
        </w:rPr>
        <w:t xml:space="preserve">, </w:t>
      </w:r>
      <w:r w:rsidRPr="007A3063">
        <w:rPr>
          <w:sz w:val="28"/>
          <w:szCs w:val="28"/>
        </w:rPr>
        <w:t>PISA</w:t>
      </w:r>
      <w:r w:rsidRPr="007A3063">
        <w:rPr>
          <w:sz w:val="28"/>
          <w:szCs w:val="28"/>
          <w:lang w:val="ru-RU"/>
        </w:rPr>
        <w:t xml:space="preserve">, </w:t>
      </w:r>
      <w:r w:rsidRPr="007A3063">
        <w:rPr>
          <w:sz w:val="28"/>
          <w:szCs w:val="28"/>
        </w:rPr>
        <w:t>PIRLS</w:t>
      </w:r>
      <w:r w:rsidRPr="007A3063">
        <w:rPr>
          <w:sz w:val="28"/>
          <w:szCs w:val="28"/>
          <w:lang w:val="ru-RU"/>
        </w:rPr>
        <w:t xml:space="preserve"> и др.;</w:t>
      </w:r>
    </w:p>
    <w:p w:rsidR="000E5656" w:rsidRPr="007A3063" w:rsidRDefault="000E5656" w:rsidP="001C4008">
      <w:pPr>
        <w:pStyle w:val="a5"/>
        <w:widowControl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7A3063">
        <w:rPr>
          <w:sz w:val="28"/>
          <w:szCs w:val="28"/>
          <w:lang w:val="ru-RU"/>
        </w:rPr>
        <w:t xml:space="preserve">национальные исследования качества образования: национальные исследования качества образования (далее – НИКО) и всероссийские проверочные работы (далее – ВПР), которые проводятся по графику </w:t>
      </w:r>
      <w:proofErr w:type="spellStart"/>
      <w:r w:rsidRPr="007A3063">
        <w:rPr>
          <w:sz w:val="28"/>
          <w:szCs w:val="28"/>
          <w:lang w:val="ru-RU"/>
        </w:rPr>
        <w:t>Рособрнадзора</w:t>
      </w:r>
      <w:proofErr w:type="spellEnd"/>
      <w:r w:rsidRPr="007A3063">
        <w:rPr>
          <w:sz w:val="28"/>
          <w:szCs w:val="28"/>
          <w:lang w:val="ru-RU"/>
        </w:rPr>
        <w:t>;</w:t>
      </w:r>
    </w:p>
    <w:p w:rsidR="000E5656" w:rsidRPr="007A3063" w:rsidRDefault="000E5656" w:rsidP="001C4008">
      <w:pPr>
        <w:pStyle w:val="a5"/>
        <w:widowControl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7A3063">
        <w:rPr>
          <w:sz w:val="28"/>
          <w:szCs w:val="28"/>
          <w:lang w:val="ru-RU"/>
        </w:rPr>
        <w:t xml:space="preserve">всероссийские олимпиады школьников (далее – </w:t>
      </w:r>
      <w:proofErr w:type="spellStart"/>
      <w:r w:rsidRPr="007A3063">
        <w:rPr>
          <w:sz w:val="28"/>
          <w:szCs w:val="28"/>
          <w:lang w:val="ru-RU"/>
        </w:rPr>
        <w:t>ВсОШ</w:t>
      </w:r>
      <w:proofErr w:type="spellEnd"/>
      <w:r w:rsidRPr="007A3063">
        <w:rPr>
          <w:sz w:val="28"/>
          <w:szCs w:val="28"/>
          <w:lang w:val="ru-RU"/>
        </w:rPr>
        <w:t>), другие виды олимпиад школьников, проводимые в образовательных организациях Ростовской области;</w:t>
      </w:r>
    </w:p>
    <w:p w:rsidR="000E5656" w:rsidRPr="007A3063" w:rsidRDefault="000E5656" w:rsidP="001C4008">
      <w:pPr>
        <w:pStyle w:val="a5"/>
        <w:widowControl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bCs/>
          <w:sz w:val="28"/>
          <w:szCs w:val="28"/>
          <w:bdr w:val="none" w:sz="0" w:space="0" w:color="auto" w:frame="1"/>
          <w:lang w:val="ru-RU"/>
        </w:rPr>
      </w:pPr>
      <w:r w:rsidRPr="007A3063">
        <w:rPr>
          <w:sz w:val="28"/>
          <w:szCs w:val="28"/>
          <w:lang w:val="ru-RU"/>
        </w:rPr>
        <w:t>региональные исследования качества образования (далее – РИКО).</w:t>
      </w:r>
    </w:p>
    <w:p w:rsidR="00F7376C" w:rsidRPr="00906840" w:rsidRDefault="00F7376C" w:rsidP="00906840">
      <w:pPr>
        <w:pStyle w:val="a3"/>
        <w:spacing w:line="322" w:lineRule="exact"/>
        <w:ind w:left="0" w:firstLine="708"/>
        <w:jc w:val="both"/>
        <w:rPr>
          <w:b/>
          <w:lang w:val="ru-RU"/>
        </w:rPr>
      </w:pPr>
      <w:r w:rsidRPr="00906840">
        <w:rPr>
          <w:b/>
          <w:lang w:val="ru-RU"/>
        </w:rPr>
        <w:t xml:space="preserve">Общественными наблюдателями </w:t>
      </w:r>
      <w:r w:rsidR="00906840" w:rsidRPr="00906840">
        <w:rPr>
          <w:b/>
          <w:bCs/>
          <w:lang w:val="ru-RU"/>
        </w:rPr>
        <w:t>Донского кор</w:t>
      </w:r>
      <w:r w:rsidR="00C56390">
        <w:rPr>
          <w:b/>
          <w:bCs/>
          <w:lang w:val="ru-RU"/>
        </w:rPr>
        <w:t xml:space="preserve">пуса общественных наблюдателей </w:t>
      </w:r>
      <w:r w:rsidRPr="00906840">
        <w:rPr>
          <w:b/>
          <w:lang w:val="ru-RU"/>
        </w:rPr>
        <w:t>могут стать представители: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proofErr w:type="spellStart"/>
      <w:r w:rsidRPr="007A3063">
        <w:rPr>
          <w:sz w:val="28"/>
          <w:szCs w:val="28"/>
          <w:lang w:eastAsia="ru-RU"/>
        </w:rPr>
        <w:t>государственных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органов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законодательной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власти</w:t>
      </w:r>
      <w:proofErr w:type="spellEnd"/>
      <w:r w:rsidRPr="007A3063">
        <w:rPr>
          <w:sz w:val="28"/>
          <w:szCs w:val="28"/>
          <w:lang w:eastAsia="ru-RU"/>
        </w:rPr>
        <w:t>;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proofErr w:type="spellStart"/>
      <w:r w:rsidRPr="007A3063">
        <w:rPr>
          <w:sz w:val="28"/>
          <w:szCs w:val="28"/>
          <w:lang w:eastAsia="ru-RU"/>
        </w:rPr>
        <w:t>попечительских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советов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образовательных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учреждений</w:t>
      </w:r>
      <w:proofErr w:type="spellEnd"/>
      <w:r w:rsidRPr="007A3063">
        <w:rPr>
          <w:sz w:val="28"/>
          <w:szCs w:val="28"/>
          <w:lang w:eastAsia="ru-RU"/>
        </w:rPr>
        <w:t>;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proofErr w:type="spellStart"/>
      <w:r w:rsidRPr="007A3063">
        <w:rPr>
          <w:sz w:val="28"/>
          <w:szCs w:val="28"/>
          <w:lang w:eastAsia="ru-RU"/>
        </w:rPr>
        <w:t>средств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массовой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информации</w:t>
      </w:r>
      <w:proofErr w:type="spellEnd"/>
      <w:r w:rsidRPr="007A3063">
        <w:rPr>
          <w:sz w:val="28"/>
          <w:szCs w:val="28"/>
          <w:lang w:eastAsia="ru-RU"/>
        </w:rPr>
        <w:t>;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proofErr w:type="spellStart"/>
      <w:r w:rsidRPr="007A3063">
        <w:rPr>
          <w:sz w:val="28"/>
          <w:szCs w:val="28"/>
          <w:lang w:eastAsia="ru-RU"/>
        </w:rPr>
        <w:t>родительских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комитетов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общеобразовательных</w:t>
      </w:r>
      <w:proofErr w:type="spell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учреждений</w:t>
      </w:r>
      <w:proofErr w:type="spellEnd"/>
      <w:r w:rsidRPr="007A3063">
        <w:rPr>
          <w:sz w:val="28"/>
          <w:szCs w:val="28"/>
          <w:lang w:eastAsia="ru-RU"/>
        </w:rPr>
        <w:t>;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val="ru-RU" w:eastAsia="ru-RU"/>
        </w:rPr>
      </w:pPr>
      <w:r w:rsidRPr="007A3063">
        <w:rPr>
          <w:sz w:val="28"/>
          <w:szCs w:val="28"/>
          <w:lang w:val="ru-RU" w:eastAsia="ru-RU"/>
        </w:rPr>
        <w:t>организаций высшего и среднего профессионального образования;</w:t>
      </w:r>
    </w:p>
    <w:p w:rsidR="00C162DF" w:rsidRPr="007A3063" w:rsidRDefault="00C162DF" w:rsidP="001C4008">
      <w:pPr>
        <w:pStyle w:val="a5"/>
        <w:widowControl/>
        <w:numPr>
          <w:ilvl w:val="0"/>
          <w:numId w:val="2"/>
        </w:numPr>
        <w:spacing w:line="240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7A3063">
        <w:rPr>
          <w:sz w:val="28"/>
          <w:szCs w:val="28"/>
          <w:lang w:eastAsia="ru-RU"/>
        </w:rPr>
        <w:t>общественных</w:t>
      </w:r>
      <w:proofErr w:type="spellEnd"/>
      <w:proofErr w:type="gramEnd"/>
      <w:r w:rsidRPr="007A3063">
        <w:rPr>
          <w:sz w:val="28"/>
          <w:szCs w:val="28"/>
          <w:lang w:eastAsia="ru-RU"/>
        </w:rPr>
        <w:t xml:space="preserve"> </w:t>
      </w:r>
      <w:proofErr w:type="spellStart"/>
      <w:r w:rsidRPr="007A3063">
        <w:rPr>
          <w:sz w:val="28"/>
          <w:szCs w:val="28"/>
          <w:lang w:eastAsia="ru-RU"/>
        </w:rPr>
        <w:t>объединений</w:t>
      </w:r>
      <w:proofErr w:type="spellEnd"/>
      <w:r w:rsidRPr="007A3063">
        <w:rPr>
          <w:sz w:val="28"/>
          <w:szCs w:val="28"/>
          <w:lang w:eastAsia="ru-RU"/>
        </w:rPr>
        <w:t xml:space="preserve"> и </w:t>
      </w:r>
      <w:proofErr w:type="spellStart"/>
      <w:r w:rsidRPr="007A3063">
        <w:rPr>
          <w:sz w:val="28"/>
          <w:szCs w:val="28"/>
          <w:lang w:eastAsia="ru-RU"/>
        </w:rPr>
        <w:t>организаций</w:t>
      </w:r>
      <w:proofErr w:type="spellEnd"/>
      <w:r w:rsidRPr="007A3063">
        <w:rPr>
          <w:sz w:val="28"/>
          <w:szCs w:val="28"/>
          <w:lang w:eastAsia="ru-RU"/>
        </w:rPr>
        <w:t>.</w:t>
      </w:r>
    </w:p>
    <w:p w:rsidR="00F7376C" w:rsidRPr="00F7376C" w:rsidRDefault="00F7376C" w:rsidP="001C4008">
      <w:pPr>
        <w:pStyle w:val="a3"/>
        <w:spacing w:line="256" w:lineRule="auto"/>
        <w:ind w:left="0" w:firstLine="708"/>
        <w:jc w:val="both"/>
        <w:rPr>
          <w:b/>
          <w:lang w:val="ru-RU"/>
        </w:rPr>
      </w:pPr>
      <w:r w:rsidRPr="00F7376C">
        <w:rPr>
          <w:b/>
          <w:lang w:val="ru-RU"/>
        </w:rPr>
        <w:t>Ограничения по допуску представителей данных организаций на пункт</w:t>
      </w:r>
      <w:r>
        <w:rPr>
          <w:b/>
          <w:lang w:val="ru-RU"/>
        </w:rPr>
        <w:t>ы</w:t>
      </w:r>
      <w:r w:rsidRPr="00F7376C">
        <w:rPr>
          <w:b/>
          <w:lang w:val="ru-RU"/>
        </w:rPr>
        <w:t xml:space="preserve"> проведения ЕГЭ (далее - ППЭ)</w:t>
      </w:r>
      <w:r w:rsidRPr="007A3063">
        <w:rPr>
          <w:lang w:val="ru-RU"/>
        </w:rPr>
        <w:t xml:space="preserve"> </w:t>
      </w:r>
      <w:r w:rsidRPr="00F7376C">
        <w:rPr>
          <w:b/>
          <w:lang w:val="ru-RU"/>
        </w:rPr>
        <w:t xml:space="preserve">или </w:t>
      </w:r>
      <w:r>
        <w:rPr>
          <w:b/>
          <w:lang w:val="ru-RU"/>
        </w:rPr>
        <w:t xml:space="preserve">в </w:t>
      </w:r>
      <w:r w:rsidRPr="00F7376C">
        <w:rPr>
          <w:b/>
          <w:lang w:val="ru-RU"/>
        </w:rPr>
        <w:t>общеобразовательн</w:t>
      </w:r>
      <w:r>
        <w:rPr>
          <w:b/>
          <w:lang w:val="ru-RU"/>
        </w:rPr>
        <w:t>ые</w:t>
      </w:r>
      <w:r w:rsidRPr="00F7376C">
        <w:rPr>
          <w:b/>
          <w:lang w:val="ru-RU"/>
        </w:rPr>
        <w:t xml:space="preserve"> организаци</w:t>
      </w:r>
      <w:r>
        <w:rPr>
          <w:b/>
          <w:lang w:val="ru-RU"/>
        </w:rPr>
        <w:t>и.</w:t>
      </w:r>
    </w:p>
    <w:p w:rsidR="00B07474" w:rsidRPr="007A3063" w:rsidRDefault="00F7376C" w:rsidP="00C56390">
      <w:pPr>
        <w:pStyle w:val="a3"/>
        <w:numPr>
          <w:ilvl w:val="0"/>
          <w:numId w:val="10"/>
        </w:numPr>
        <w:spacing w:line="256" w:lineRule="auto"/>
        <w:ind w:left="0" w:firstLine="709"/>
        <w:jc w:val="both"/>
        <w:rPr>
          <w:lang w:val="ru-RU"/>
        </w:rPr>
      </w:pPr>
      <w:r>
        <w:rPr>
          <w:lang w:val="ru-RU"/>
        </w:rPr>
        <w:t>В</w:t>
      </w:r>
      <w:r w:rsidR="000112EF" w:rsidRPr="007A3063">
        <w:rPr>
          <w:lang w:val="ru-RU"/>
        </w:rPr>
        <w:t xml:space="preserve">ышеуказанные граждане не могут выступать в качестве общественных наблюдателей </w:t>
      </w:r>
      <w:r w:rsidR="00480037">
        <w:rPr>
          <w:lang w:val="ru-RU"/>
        </w:rPr>
        <w:t>в ППЭ</w:t>
      </w:r>
      <w:r w:rsidR="00D941DD" w:rsidRPr="007A3063">
        <w:rPr>
          <w:lang w:val="ru-RU"/>
        </w:rPr>
        <w:t xml:space="preserve"> или </w:t>
      </w:r>
      <w:r w:rsidR="0011036B" w:rsidRPr="007A3063">
        <w:rPr>
          <w:lang w:val="ru-RU"/>
        </w:rPr>
        <w:t xml:space="preserve">в образовательных </w:t>
      </w:r>
      <w:r w:rsidR="00D941DD" w:rsidRPr="007A3063">
        <w:rPr>
          <w:lang w:val="ru-RU"/>
        </w:rPr>
        <w:t>организациях проведения процедур ОКО</w:t>
      </w:r>
      <w:r w:rsidR="000112EF" w:rsidRPr="007A3063">
        <w:rPr>
          <w:lang w:val="ru-RU"/>
        </w:rPr>
        <w:t>, в которых сдают экзамен</w:t>
      </w:r>
      <w:r w:rsidR="008A7FF4" w:rsidRPr="007A3063">
        <w:rPr>
          <w:lang w:val="ru-RU"/>
        </w:rPr>
        <w:t xml:space="preserve"> (или участвуют в контрольно-проверочных мероприятиях)</w:t>
      </w:r>
      <w:r w:rsidR="000112EF" w:rsidRPr="007A3063">
        <w:rPr>
          <w:lang w:val="ru-RU"/>
        </w:rPr>
        <w:t xml:space="preserve"> их родственники.</w:t>
      </w:r>
    </w:p>
    <w:p w:rsidR="00B07474" w:rsidRDefault="000112EF" w:rsidP="00C56390">
      <w:pPr>
        <w:pStyle w:val="a3"/>
        <w:numPr>
          <w:ilvl w:val="0"/>
          <w:numId w:val="10"/>
        </w:numPr>
        <w:spacing w:line="256" w:lineRule="auto"/>
        <w:ind w:left="0" w:firstLine="709"/>
        <w:jc w:val="both"/>
        <w:rPr>
          <w:lang w:val="ru-RU"/>
        </w:rPr>
      </w:pPr>
      <w:r w:rsidRPr="007A3063">
        <w:rPr>
          <w:lang w:val="ru-RU"/>
        </w:rPr>
        <w:t xml:space="preserve">Работник, член родительского комитета, член попечительского совета образовательного учреждения не может быть допущен в качестве общественного </w:t>
      </w:r>
      <w:r w:rsidRPr="007A3063">
        <w:rPr>
          <w:lang w:val="ru-RU"/>
        </w:rPr>
        <w:lastRenderedPageBreak/>
        <w:t>наблюдателя в ППЭ</w:t>
      </w:r>
      <w:r w:rsidR="00453F1D" w:rsidRPr="007A3063">
        <w:rPr>
          <w:lang w:val="ru-RU"/>
        </w:rPr>
        <w:t xml:space="preserve">, </w:t>
      </w:r>
      <w:r w:rsidRPr="007A3063">
        <w:rPr>
          <w:lang w:val="ru-RU"/>
        </w:rPr>
        <w:t>в котором сдают экзамен выпускники образовательного учреждения, которое он представляет.</w:t>
      </w:r>
    </w:p>
    <w:p w:rsidR="00E175FF" w:rsidRDefault="00E175FF" w:rsidP="001C4008">
      <w:pPr>
        <w:pStyle w:val="a3"/>
        <w:spacing w:line="256" w:lineRule="auto"/>
        <w:ind w:left="0" w:firstLine="708"/>
        <w:jc w:val="both"/>
        <w:rPr>
          <w:b/>
          <w:lang w:val="ru-RU"/>
        </w:rPr>
      </w:pPr>
      <w:r w:rsidRPr="00906840">
        <w:rPr>
          <w:b/>
          <w:lang w:val="ru-RU"/>
        </w:rPr>
        <w:t xml:space="preserve">Общественными наблюдателями </w:t>
      </w:r>
      <w:r w:rsidR="00906840" w:rsidRPr="00906840">
        <w:rPr>
          <w:b/>
          <w:bCs/>
          <w:lang w:val="ru-RU"/>
        </w:rPr>
        <w:t>Донского корпуса общественных наблюдателей</w:t>
      </w:r>
      <w:r w:rsidR="00D67FE1">
        <w:rPr>
          <w:b/>
          <w:bCs/>
          <w:sz w:val="26"/>
          <w:szCs w:val="26"/>
          <w:lang w:val="ru-RU"/>
        </w:rPr>
        <w:t xml:space="preserve"> </w:t>
      </w:r>
      <w:r w:rsidR="00100B32">
        <w:rPr>
          <w:b/>
          <w:lang w:val="ru-RU"/>
        </w:rPr>
        <w:t xml:space="preserve">не </w:t>
      </w:r>
      <w:r w:rsidRPr="00E175FF">
        <w:rPr>
          <w:b/>
          <w:lang w:val="ru-RU"/>
        </w:rPr>
        <w:t xml:space="preserve">могут </w:t>
      </w:r>
      <w:r>
        <w:rPr>
          <w:b/>
          <w:lang w:val="ru-RU"/>
        </w:rPr>
        <w:t>бы</w:t>
      </w:r>
      <w:r w:rsidRPr="00E175FF">
        <w:rPr>
          <w:b/>
          <w:lang w:val="ru-RU"/>
        </w:rPr>
        <w:t xml:space="preserve">ть </w:t>
      </w:r>
      <w:r w:rsidR="003669F1">
        <w:rPr>
          <w:b/>
          <w:lang w:val="ru-RU"/>
        </w:rPr>
        <w:t>работники</w:t>
      </w:r>
      <w:r w:rsidRPr="00E175FF">
        <w:rPr>
          <w:b/>
          <w:lang w:val="ru-RU"/>
        </w:rPr>
        <w:t>:</w:t>
      </w:r>
    </w:p>
    <w:p w:rsidR="00100B32" w:rsidRPr="00100B32" w:rsidRDefault="00100B32" w:rsidP="00100B32">
      <w:pPr>
        <w:pStyle w:val="a3"/>
        <w:numPr>
          <w:ilvl w:val="0"/>
          <w:numId w:val="8"/>
        </w:numPr>
        <w:spacing w:line="256" w:lineRule="auto"/>
        <w:ind w:left="0" w:firstLine="709"/>
        <w:jc w:val="both"/>
        <w:rPr>
          <w:lang w:val="ru-RU"/>
        </w:rPr>
      </w:pPr>
      <w:r w:rsidRPr="00100B32">
        <w:rPr>
          <w:lang w:val="ru-RU"/>
        </w:rPr>
        <w:t>министерства общего и профессионального образования Ростовской области;</w:t>
      </w:r>
    </w:p>
    <w:p w:rsidR="00100B32" w:rsidRDefault="00100B32" w:rsidP="00100B32">
      <w:pPr>
        <w:pStyle w:val="a3"/>
        <w:numPr>
          <w:ilvl w:val="0"/>
          <w:numId w:val="8"/>
        </w:numPr>
        <w:spacing w:line="256" w:lineRule="auto"/>
        <w:ind w:left="0" w:firstLine="709"/>
        <w:jc w:val="both"/>
        <w:rPr>
          <w:lang w:val="ru-RU"/>
        </w:rPr>
      </w:pPr>
      <w:r w:rsidRPr="00100B32">
        <w:rPr>
          <w:color w:val="000000"/>
          <w:shd w:val="clear" w:color="auto" w:fill="FFFFFF"/>
          <w:lang w:val="ru-RU"/>
        </w:rPr>
        <w:t>региональной службы по надзору и контролю в сфере образования Ростовской области (</w:t>
      </w:r>
      <w:proofErr w:type="spellStart"/>
      <w:r w:rsidRPr="00100B32">
        <w:rPr>
          <w:color w:val="000000"/>
          <w:shd w:val="clear" w:color="auto" w:fill="FFFFFF"/>
          <w:lang w:val="ru-RU"/>
        </w:rPr>
        <w:t>Ростобрнадзора</w:t>
      </w:r>
      <w:proofErr w:type="spellEnd"/>
      <w:r w:rsidRPr="00100B32">
        <w:rPr>
          <w:color w:val="000000"/>
          <w:shd w:val="clear" w:color="auto" w:fill="FFFFFF"/>
          <w:lang w:val="ru-RU"/>
        </w:rPr>
        <w:t>)</w:t>
      </w:r>
      <w:r>
        <w:rPr>
          <w:lang w:val="ru-RU"/>
        </w:rPr>
        <w:t>;</w:t>
      </w:r>
    </w:p>
    <w:p w:rsidR="00100B32" w:rsidRPr="00100B32" w:rsidRDefault="00100B32" w:rsidP="00100B32">
      <w:pPr>
        <w:pStyle w:val="a3"/>
        <w:numPr>
          <w:ilvl w:val="0"/>
          <w:numId w:val="8"/>
        </w:numPr>
        <w:spacing w:line="256" w:lineRule="auto"/>
        <w:ind w:left="0" w:firstLine="709"/>
        <w:jc w:val="both"/>
        <w:rPr>
          <w:lang w:val="ru-RU"/>
        </w:rPr>
      </w:pPr>
      <w:r w:rsidRPr="00100B32">
        <w:rPr>
          <w:lang w:val="ru-RU"/>
        </w:rPr>
        <w:t>образовательной организации</w:t>
      </w:r>
      <w:r w:rsidR="003669F1">
        <w:rPr>
          <w:lang w:val="ru-RU"/>
        </w:rPr>
        <w:t>,</w:t>
      </w:r>
      <w:r w:rsidRPr="00100B32">
        <w:rPr>
          <w:lang w:val="ru-RU"/>
        </w:rPr>
        <w:t xml:space="preserve"> в которой провод</w:t>
      </w:r>
      <w:r w:rsidR="003669F1">
        <w:rPr>
          <w:lang w:val="ru-RU"/>
        </w:rPr>
        <w:t>и</w:t>
      </w:r>
      <w:r w:rsidRPr="00100B32">
        <w:rPr>
          <w:lang w:val="ru-RU"/>
        </w:rPr>
        <w:t>тся мероприяти</w:t>
      </w:r>
      <w:r w:rsidR="003669F1">
        <w:rPr>
          <w:lang w:val="ru-RU"/>
        </w:rPr>
        <w:t>е</w:t>
      </w:r>
      <w:r w:rsidRPr="00100B32">
        <w:rPr>
          <w:lang w:val="ru-RU"/>
        </w:rPr>
        <w:t xml:space="preserve"> по ОКО</w:t>
      </w:r>
      <w:r w:rsidR="003669F1">
        <w:rPr>
          <w:lang w:val="ru-RU"/>
        </w:rPr>
        <w:t>.</w:t>
      </w:r>
    </w:p>
    <w:p w:rsidR="00057A5E" w:rsidRPr="00057A5E" w:rsidRDefault="00057A5E" w:rsidP="001C4008">
      <w:pPr>
        <w:pStyle w:val="a3"/>
        <w:spacing w:line="256" w:lineRule="auto"/>
        <w:ind w:left="0" w:firstLine="708"/>
        <w:jc w:val="both"/>
        <w:rPr>
          <w:b/>
          <w:lang w:val="ru-RU"/>
        </w:rPr>
      </w:pPr>
      <w:r w:rsidRPr="00057A5E">
        <w:rPr>
          <w:b/>
          <w:lang w:val="ru-RU"/>
        </w:rPr>
        <w:t>Как стать общественным наблюдателем?</w:t>
      </w:r>
    </w:p>
    <w:p w:rsidR="00B07474" w:rsidRPr="007A3063" w:rsidRDefault="000112EF" w:rsidP="001C4008">
      <w:pPr>
        <w:pStyle w:val="a3"/>
        <w:spacing w:line="256" w:lineRule="auto"/>
        <w:ind w:left="0" w:firstLine="708"/>
        <w:jc w:val="both"/>
        <w:rPr>
          <w:lang w:val="ru-RU"/>
        </w:rPr>
      </w:pPr>
      <w:r w:rsidRPr="007A3063">
        <w:rPr>
          <w:lang w:val="ru-RU"/>
        </w:rPr>
        <w:t>Аккредитацию лиц, желающих стать общественными наблюдателями</w:t>
      </w:r>
      <w:r w:rsidR="000E5656" w:rsidRPr="007A3063">
        <w:rPr>
          <w:lang w:val="ru-RU"/>
        </w:rPr>
        <w:t xml:space="preserve"> </w:t>
      </w:r>
      <w:r w:rsidR="00265186" w:rsidRPr="00265186">
        <w:rPr>
          <w:bCs/>
          <w:sz w:val="26"/>
          <w:szCs w:val="26"/>
          <w:lang w:val="ru-RU"/>
        </w:rPr>
        <w:t>Донского корпуса общественных наблюдателей</w:t>
      </w:r>
      <w:r w:rsidRPr="00265186">
        <w:rPr>
          <w:lang w:val="ru-RU"/>
        </w:rPr>
        <w:t>,</w:t>
      </w:r>
      <w:r w:rsidRPr="007A3063">
        <w:rPr>
          <w:lang w:val="ru-RU"/>
        </w:rPr>
        <w:t xml:space="preserve"> осуществля</w:t>
      </w:r>
      <w:r w:rsidR="00DE393C" w:rsidRPr="007A3063">
        <w:rPr>
          <w:lang w:val="ru-RU"/>
        </w:rPr>
        <w:t>е</w:t>
      </w:r>
      <w:r w:rsidRPr="007A3063">
        <w:rPr>
          <w:lang w:val="ru-RU"/>
        </w:rPr>
        <w:t xml:space="preserve">т </w:t>
      </w:r>
      <w:r w:rsidR="00DE393C" w:rsidRPr="007A3063">
        <w:rPr>
          <w:lang w:val="ru-RU"/>
        </w:rPr>
        <w:t>министерство общего и профессионального образования Ростовской области</w:t>
      </w:r>
      <w:r w:rsidR="00092337" w:rsidRPr="007A3063">
        <w:rPr>
          <w:lang w:val="ru-RU"/>
        </w:rPr>
        <w:t>.</w:t>
      </w:r>
    </w:p>
    <w:p w:rsidR="00617A31" w:rsidRDefault="00317B11" w:rsidP="001C4008">
      <w:pPr>
        <w:pStyle w:val="a5"/>
        <w:spacing w:line="240" w:lineRule="auto"/>
        <w:ind w:left="0" w:firstLine="709"/>
        <w:jc w:val="both"/>
        <w:rPr>
          <w:bCs/>
          <w:sz w:val="28"/>
          <w:szCs w:val="28"/>
          <w:lang w:val="ru-RU"/>
        </w:rPr>
      </w:pPr>
      <w:hyperlink r:id="rId5" w:history="1">
        <w:r w:rsidR="00A53D2C" w:rsidRPr="00317B11">
          <w:rPr>
            <w:rStyle w:val="a7"/>
            <w:bCs/>
            <w:sz w:val="28"/>
            <w:szCs w:val="28"/>
            <w:lang w:val="ru-RU"/>
          </w:rPr>
          <w:t>Заявление об аккредитации гражданина в качестве общественного наблюдателя</w:t>
        </w:r>
      </w:hyperlink>
      <w:r w:rsidR="00A53D2C" w:rsidRPr="007A3063">
        <w:rPr>
          <w:bCs/>
          <w:sz w:val="28"/>
          <w:szCs w:val="28"/>
          <w:lang w:val="ru-RU"/>
        </w:rPr>
        <w:t xml:space="preserve"> при проведении государственной итоговой аттестации подается </w:t>
      </w:r>
      <w:r w:rsidR="00A53D2C" w:rsidRPr="004D75C0">
        <w:rPr>
          <w:bCs/>
          <w:sz w:val="28"/>
          <w:szCs w:val="28"/>
          <w:lang w:val="ru-RU"/>
        </w:rPr>
        <w:t>не ранее 1 февраля</w:t>
      </w:r>
      <w:r w:rsidR="001C4008">
        <w:rPr>
          <w:bCs/>
          <w:sz w:val="28"/>
          <w:szCs w:val="28"/>
          <w:lang w:val="ru-RU"/>
        </w:rPr>
        <w:t xml:space="preserve"> текущего года</w:t>
      </w:r>
      <w:r w:rsidR="00A53D2C" w:rsidRPr="007A3063">
        <w:rPr>
          <w:bCs/>
          <w:sz w:val="28"/>
          <w:szCs w:val="28"/>
          <w:lang w:val="ru-RU"/>
        </w:rPr>
        <w:t xml:space="preserve"> и не позднее</w:t>
      </w:r>
      <w:r w:rsidR="004A6A6B">
        <w:rPr>
          <w:bCs/>
          <w:sz w:val="28"/>
          <w:szCs w:val="28"/>
          <w:lang w:val="ru-RU"/>
        </w:rPr>
        <w:t>,</w:t>
      </w:r>
      <w:r w:rsidR="00A53D2C" w:rsidRPr="007A3063">
        <w:rPr>
          <w:bCs/>
          <w:sz w:val="28"/>
          <w:szCs w:val="28"/>
          <w:lang w:val="ru-RU"/>
        </w:rPr>
        <w:t xml:space="preserve"> чем за три рабочих дня до установленной даты проведения ЕГЭ по соответствующему учебному предмету</w:t>
      </w:r>
      <w:r w:rsidR="00617A31">
        <w:rPr>
          <w:bCs/>
          <w:sz w:val="28"/>
          <w:szCs w:val="28"/>
          <w:lang w:val="ru-RU"/>
        </w:rPr>
        <w:t>.</w:t>
      </w:r>
    </w:p>
    <w:p w:rsidR="00617A31" w:rsidRPr="007A3063" w:rsidRDefault="00617A31" w:rsidP="00617A31">
      <w:pPr>
        <w:pStyle w:val="a5"/>
        <w:spacing w:line="24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7A3063">
        <w:rPr>
          <w:bCs/>
          <w:sz w:val="28"/>
          <w:szCs w:val="28"/>
          <w:lang w:val="ru-RU"/>
        </w:rPr>
        <w:t xml:space="preserve">Заявление об аккредитации гражданина в качестве общественного наблюдателя </w:t>
      </w:r>
      <w:r w:rsidR="00265186" w:rsidRPr="00265186">
        <w:rPr>
          <w:bCs/>
          <w:sz w:val="26"/>
          <w:szCs w:val="26"/>
          <w:lang w:val="ru-RU"/>
        </w:rPr>
        <w:t>Донского корпуса общественных наблюдателей</w:t>
      </w:r>
      <w:r w:rsidRPr="007A3063">
        <w:rPr>
          <w:bCs/>
          <w:sz w:val="28"/>
          <w:szCs w:val="28"/>
          <w:lang w:val="ru-RU"/>
        </w:rPr>
        <w:t xml:space="preserve"> при проведении других мероприятий по ОКО в Ростовской области подается не позднее</w:t>
      </w:r>
      <w:r w:rsidR="00D67FE1">
        <w:rPr>
          <w:bCs/>
          <w:sz w:val="28"/>
          <w:szCs w:val="28"/>
          <w:lang w:val="ru-RU"/>
        </w:rPr>
        <w:t>,</w:t>
      </w:r>
      <w:r w:rsidRPr="007A3063">
        <w:rPr>
          <w:bCs/>
          <w:sz w:val="28"/>
          <w:szCs w:val="28"/>
          <w:lang w:val="ru-RU"/>
        </w:rPr>
        <w:t xml:space="preserve"> чем за две недели до даты проведения мероприятия </w:t>
      </w:r>
    </w:p>
    <w:p w:rsidR="009A0569" w:rsidRPr="009A0569" w:rsidRDefault="009A0569" w:rsidP="009A0569">
      <w:pPr>
        <w:ind w:firstLine="709"/>
        <w:jc w:val="both"/>
        <w:rPr>
          <w:sz w:val="28"/>
          <w:szCs w:val="28"/>
          <w:lang w:val="ru-RU" w:eastAsia="ru-RU"/>
        </w:rPr>
      </w:pPr>
      <w:r w:rsidRPr="009A0569">
        <w:rPr>
          <w:sz w:val="28"/>
          <w:szCs w:val="28"/>
          <w:lang w:val="ru-RU" w:eastAsia="ru-RU"/>
        </w:rPr>
        <w:t xml:space="preserve">Заявление об аккредитации гражданина в качестве общественного наблюдателя </w:t>
      </w:r>
      <w:r w:rsidR="00265186" w:rsidRPr="00265186">
        <w:rPr>
          <w:bCs/>
          <w:sz w:val="26"/>
          <w:szCs w:val="26"/>
          <w:lang w:val="ru-RU"/>
        </w:rPr>
        <w:t>Донского корпуса общественных наблюдателей</w:t>
      </w:r>
      <w:r w:rsidR="00552D2F">
        <w:rPr>
          <w:sz w:val="28"/>
          <w:szCs w:val="28"/>
          <w:lang w:val="ru-RU" w:eastAsia="ru-RU"/>
        </w:rPr>
        <w:t xml:space="preserve"> </w:t>
      </w:r>
      <w:r w:rsidRPr="009A0569">
        <w:rPr>
          <w:sz w:val="28"/>
          <w:szCs w:val="28"/>
          <w:lang w:val="ru-RU" w:eastAsia="ru-RU"/>
        </w:rPr>
        <w:t>подается им лично на основании документа, удостоверяющего личность, и</w:t>
      </w:r>
      <w:r w:rsidR="00552D2F">
        <w:rPr>
          <w:sz w:val="28"/>
          <w:szCs w:val="28"/>
          <w:lang w:val="ru-RU" w:eastAsia="ru-RU"/>
        </w:rPr>
        <w:t>ли лицом, имеющим</w:t>
      </w:r>
      <w:r w:rsidRPr="009A0569">
        <w:rPr>
          <w:sz w:val="28"/>
          <w:szCs w:val="28"/>
          <w:lang w:val="ru-RU" w:eastAsia="ru-RU"/>
        </w:rPr>
        <w:t xml:space="preserve"> оформленн</w:t>
      </w:r>
      <w:r w:rsidR="00552D2F">
        <w:rPr>
          <w:sz w:val="28"/>
          <w:szCs w:val="28"/>
          <w:lang w:val="ru-RU" w:eastAsia="ru-RU"/>
        </w:rPr>
        <w:t>ую</w:t>
      </w:r>
      <w:r w:rsidRPr="009A0569">
        <w:rPr>
          <w:sz w:val="28"/>
          <w:szCs w:val="28"/>
          <w:lang w:val="ru-RU" w:eastAsia="ru-RU"/>
        </w:rPr>
        <w:t xml:space="preserve"> в установленном порядке доверенност</w:t>
      </w:r>
      <w:r w:rsidR="00552D2F">
        <w:rPr>
          <w:sz w:val="28"/>
          <w:szCs w:val="28"/>
          <w:lang w:val="ru-RU" w:eastAsia="ru-RU"/>
        </w:rPr>
        <w:t>ь</w:t>
      </w:r>
      <w:r w:rsidRPr="009A0569">
        <w:rPr>
          <w:sz w:val="28"/>
          <w:szCs w:val="28"/>
          <w:lang w:val="ru-RU" w:eastAsia="ru-RU"/>
        </w:rPr>
        <w:t xml:space="preserve"> в произвольной форме.</w:t>
      </w:r>
      <w:r w:rsidRPr="009A0569">
        <w:rPr>
          <w:sz w:val="28"/>
          <w:szCs w:val="28"/>
          <w:lang w:eastAsia="ru-RU"/>
        </w:rPr>
        <w:t> </w:t>
      </w:r>
    </w:p>
    <w:p w:rsidR="009A0569" w:rsidRPr="0095264B" w:rsidRDefault="009A0569" w:rsidP="009A0569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95264B">
        <w:rPr>
          <w:b/>
          <w:i/>
          <w:sz w:val="28"/>
          <w:szCs w:val="28"/>
          <w:lang w:eastAsia="ru-RU"/>
        </w:rPr>
        <w:t xml:space="preserve">В </w:t>
      </w:r>
      <w:proofErr w:type="spellStart"/>
      <w:r w:rsidRPr="0095264B">
        <w:rPr>
          <w:b/>
          <w:i/>
          <w:sz w:val="28"/>
          <w:szCs w:val="28"/>
          <w:lang w:eastAsia="ru-RU"/>
        </w:rPr>
        <w:t>заявлении</w:t>
      </w:r>
      <w:proofErr w:type="spellEnd"/>
      <w:r w:rsidRPr="0095264B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95264B">
        <w:rPr>
          <w:b/>
          <w:i/>
          <w:sz w:val="28"/>
          <w:szCs w:val="28"/>
          <w:lang w:eastAsia="ru-RU"/>
        </w:rPr>
        <w:t>обязательно</w:t>
      </w:r>
      <w:proofErr w:type="spellEnd"/>
      <w:r w:rsidRPr="0095264B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95264B">
        <w:rPr>
          <w:b/>
          <w:i/>
          <w:sz w:val="28"/>
          <w:szCs w:val="28"/>
          <w:lang w:eastAsia="ru-RU"/>
        </w:rPr>
        <w:t>указываются</w:t>
      </w:r>
      <w:proofErr w:type="spellEnd"/>
      <w:r w:rsidRPr="0095264B">
        <w:rPr>
          <w:b/>
          <w:i/>
          <w:sz w:val="28"/>
          <w:szCs w:val="28"/>
          <w:lang w:eastAsia="ru-RU"/>
        </w:rPr>
        <w:t>: </w:t>
      </w:r>
    </w:p>
    <w:p w:rsidR="009A0569" w:rsidRPr="009A0569" w:rsidRDefault="009A0569" w:rsidP="009A0569">
      <w:pPr>
        <w:widowControl/>
        <w:numPr>
          <w:ilvl w:val="0"/>
          <w:numId w:val="9"/>
        </w:numPr>
        <w:autoSpaceDE/>
        <w:autoSpaceDN/>
        <w:spacing w:after="60"/>
        <w:ind w:left="0" w:firstLine="709"/>
        <w:jc w:val="both"/>
        <w:rPr>
          <w:sz w:val="28"/>
          <w:szCs w:val="28"/>
          <w:lang w:val="ru-RU" w:eastAsia="ru-RU"/>
        </w:rPr>
      </w:pPr>
      <w:r w:rsidRPr="009A0569">
        <w:rPr>
          <w:sz w:val="28"/>
          <w:szCs w:val="28"/>
          <w:lang w:val="ru-RU" w:eastAsia="ru-RU"/>
        </w:rPr>
        <w:t>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</w:t>
      </w:r>
      <w:r w:rsidRPr="009A0569">
        <w:rPr>
          <w:sz w:val="28"/>
          <w:szCs w:val="28"/>
          <w:lang w:eastAsia="ru-RU"/>
        </w:rPr>
        <w:t> </w:t>
      </w:r>
    </w:p>
    <w:p w:rsidR="009A0569" w:rsidRPr="009A0569" w:rsidRDefault="009A0569" w:rsidP="009A0569">
      <w:pPr>
        <w:widowControl/>
        <w:numPr>
          <w:ilvl w:val="0"/>
          <w:numId w:val="9"/>
        </w:numPr>
        <w:autoSpaceDE/>
        <w:autoSpaceDN/>
        <w:spacing w:after="60"/>
        <w:ind w:left="0" w:firstLine="709"/>
        <w:jc w:val="both"/>
        <w:rPr>
          <w:sz w:val="28"/>
          <w:szCs w:val="28"/>
          <w:lang w:val="ru-RU" w:eastAsia="ru-RU"/>
        </w:rPr>
      </w:pPr>
      <w:r w:rsidRPr="009A0569">
        <w:rPr>
          <w:sz w:val="28"/>
          <w:szCs w:val="28"/>
          <w:lang w:val="ru-RU" w:eastAsia="ru-RU"/>
        </w:rPr>
        <w:t>населенный пункт, конкретное место, на территории которого гражданин желает присутствовать в качестве общественного наблюдателя на экзамен и при рассмотрении апелляции;</w:t>
      </w:r>
      <w:r w:rsidRPr="009A0569">
        <w:rPr>
          <w:sz w:val="28"/>
          <w:szCs w:val="28"/>
          <w:lang w:eastAsia="ru-RU"/>
        </w:rPr>
        <w:t> </w:t>
      </w:r>
    </w:p>
    <w:p w:rsidR="009A0569" w:rsidRPr="009A0569" w:rsidRDefault="009A0569" w:rsidP="009A0569">
      <w:pPr>
        <w:widowControl/>
        <w:numPr>
          <w:ilvl w:val="0"/>
          <w:numId w:val="9"/>
        </w:numPr>
        <w:autoSpaceDE/>
        <w:autoSpaceDN/>
        <w:spacing w:after="60"/>
        <w:ind w:left="0" w:firstLine="709"/>
        <w:jc w:val="both"/>
        <w:rPr>
          <w:sz w:val="28"/>
          <w:szCs w:val="28"/>
          <w:lang w:val="ru-RU" w:eastAsia="ru-RU"/>
        </w:rPr>
      </w:pPr>
      <w:r w:rsidRPr="009A0569">
        <w:rPr>
          <w:sz w:val="28"/>
          <w:szCs w:val="28"/>
          <w:lang w:val="ru-RU" w:eastAsia="ru-RU"/>
        </w:rPr>
        <w:t>даты проведения экзаменов, даты рассмотрения апелляций, при проведении которых гражданин желает присутствовать в кач</w:t>
      </w:r>
      <w:r w:rsidR="0072416E">
        <w:rPr>
          <w:sz w:val="28"/>
          <w:szCs w:val="28"/>
          <w:lang w:val="ru-RU" w:eastAsia="ru-RU"/>
        </w:rPr>
        <w:t>естве общественного наблюдателя;</w:t>
      </w:r>
      <w:r w:rsidRPr="009A0569">
        <w:rPr>
          <w:sz w:val="28"/>
          <w:szCs w:val="28"/>
          <w:lang w:eastAsia="ru-RU"/>
        </w:rPr>
        <w:t> </w:t>
      </w:r>
    </w:p>
    <w:p w:rsidR="009A0569" w:rsidRPr="009A0569" w:rsidRDefault="0072416E" w:rsidP="009A0569">
      <w:pPr>
        <w:widowControl/>
        <w:numPr>
          <w:ilvl w:val="0"/>
          <w:numId w:val="9"/>
        </w:numPr>
        <w:autoSpaceDE/>
        <w:autoSpaceDN/>
        <w:spacing w:after="60"/>
        <w:ind w:left="0"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дата </w:t>
      </w:r>
      <w:r w:rsidRPr="0072416E">
        <w:rPr>
          <w:sz w:val="28"/>
          <w:szCs w:val="28"/>
          <w:lang w:val="ru-RU" w:eastAsia="ru-RU"/>
        </w:rPr>
        <w:t>подачи заявления</w:t>
      </w:r>
      <w:r w:rsidRPr="009A056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и </w:t>
      </w:r>
      <w:r w:rsidR="009A0569" w:rsidRPr="009A0569">
        <w:rPr>
          <w:sz w:val="28"/>
          <w:szCs w:val="28"/>
          <w:lang w:val="ru-RU" w:eastAsia="ru-RU"/>
        </w:rPr>
        <w:t>подпись гражданина об ознакомлении с порядком проведения государственной итоговой аттестации;</w:t>
      </w:r>
      <w:r w:rsidR="009A0569" w:rsidRPr="009A0569">
        <w:rPr>
          <w:sz w:val="28"/>
          <w:szCs w:val="28"/>
          <w:lang w:eastAsia="ru-RU"/>
        </w:rPr>
        <w:t> </w:t>
      </w:r>
    </w:p>
    <w:p w:rsidR="009A0569" w:rsidRPr="009A0569" w:rsidRDefault="009A0569" w:rsidP="009A0569">
      <w:pPr>
        <w:ind w:firstLine="709"/>
        <w:jc w:val="both"/>
        <w:rPr>
          <w:sz w:val="28"/>
          <w:szCs w:val="28"/>
          <w:lang w:val="ru-RU" w:eastAsia="ru-RU"/>
        </w:rPr>
      </w:pPr>
      <w:r w:rsidRPr="0041248D">
        <w:rPr>
          <w:b/>
          <w:i/>
          <w:sz w:val="28"/>
          <w:szCs w:val="28"/>
          <w:lang w:val="ru-RU" w:eastAsia="ru-RU"/>
        </w:rPr>
        <w:t>Подписью лица, подавшего заявление, фиксируется также</w:t>
      </w:r>
      <w:r w:rsidRPr="009A0569">
        <w:rPr>
          <w:sz w:val="28"/>
          <w:szCs w:val="28"/>
          <w:lang w:val="ru-RU" w:eastAsia="ru-RU"/>
        </w:rPr>
        <w:t>:</w:t>
      </w:r>
      <w:r w:rsidRPr="009A0569">
        <w:rPr>
          <w:sz w:val="28"/>
          <w:szCs w:val="28"/>
          <w:lang w:eastAsia="ru-RU"/>
        </w:rPr>
        <w:t> </w:t>
      </w:r>
      <w:r w:rsidRPr="009A0569">
        <w:rPr>
          <w:sz w:val="28"/>
          <w:szCs w:val="28"/>
          <w:lang w:val="ru-RU" w:eastAsia="ru-RU"/>
        </w:rPr>
        <w:t>наличие (отсутствие) близких родственников, проходящих государственную итоговую аттестацию в текущем году и</w:t>
      </w:r>
      <w:r w:rsidR="0072416E">
        <w:rPr>
          <w:sz w:val="28"/>
          <w:szCs w:val="28"/>
          <w:lang w:val="ru-RU" w:eastAsia="ru-RU"/>
        </w:rPr>
        <w:t>ли</w:t>
      </w:r>
      <w:r w:rsidRPr="009A0569">
        <w:rPr>
          <w:sz w:val="28"/>
          <w:szCs w:val="28"/>
          <w:lang w:val="ru-RU" w:eastAsia="ru-RU"/>
        </w:rPr>
        <w:t xml:space="preserve"> </w:t>
      </w:r>
      <w:r w:rsidR="00F30ED0">
        <w:rPr>
          <w:sz w:val="28"/>
          <w:szCs w:val="28"/>
          <w:lang w:val="ru-RU" w:eastAsia="ru-RU"/>
        </w:rPr>
        <w:t xml:space="preserve">обучающихся в </w:t>
      </w:r>
      <w:r w:rsidRPr="009A0569">
        <w:rPr>
          <w:sz w:val="28"/>
          <w:szCs w:val="28"/>
          <w:lang w:val="ru-RU" w:eastAsia="ru-RU"/>
        </w:rPr>
        <w:t xml:space="preserve">образовательных организациях, в </w:t>
      </w:r>
      <w:r w:rsidRPr="009A0569">
        <w:rPr>
          <w:sz w:val="28"/>
          <w:szCs w:val="28"/>
          <w:lang w:val="ru-RU" w:eastAsia="ru-RU"/>
        </w:rPr>
        <w:lastRenderedPageBreak/>
        <w:t xml:space="preserve">которых </w:t>
      </w:r>
      <w:r w:rsidR="00F30ED0">
        <w:rPr>
          <w:sz w:val="28"/>
          <w:szCs w:val="28"/>
          <w:lang w:val="ru-RU" w:eastAsia="ru-RU"/>
        </w:rPr>
        <w:t>проводятся национальные и(или) региональные мероприятия по ОКО</w:t>
      </w:r>
      <w:r w:rsidRPr="009A0569">
        <w:rPr>
          <w:sz w:val="28"/>
          <w:szCs w:val="28"/>
          <w:lang w:val="ru-RU" w:eastAsia="ru-RU"/>
        </w:rPr>
        <w:t>.</w:t>
      </w:r>
    </w:p>
    <w:p w:rsidR="00B07474" w:rsidRPr="00EC19B2" w:rsidRDefault="000112EF" w:rsidP="001C4008">
      <w:pPr>
        <w:pStyle w:val="a3"/>
        <w:spacing w:line="256" w:lineRule="auto"/>
        <w:ind w:left="0" w:firstLine="708"/>
        <w:jc w:val="both"/>
        <w:rPr>
          <w:lang w:val="ru-RU"/>
        </w:rPr>
      </w:pPr>
      <w:r w:rsidRPr="007A3063">
        <w:rPr>
          <w:lang w:val="ru-RU"/>
        </w:rPr>
        <w:t xml:space="preserve">Аккредитованные общественные наблюдатели </w:t>
      </w:r>
      <w:r w:rsidR="00265186" w:rsidRPr="00265186">
        <w:rPr>
          <w:bCs/>
          <w:sz w:val="26"/>
          <w:szCs w:val="26"/>
          <w:lang w:val="ru-RU"/>
        </w:rPr>
        <w:t>Донского корпуса общественных наблюдателей</w:t>
      </w:r>
      <w:r w:rsidR="00265186" w:rsidRPr="007A3063">
        <w:rPr>
          <w:lang w:val="ru-RU"/>
        </w:rPr>
        <w:t xml:space="preserve"> </w:t>
      </w:r>
      <w:r w:rsidRPr="007A3063">
        <w:rPr>
          <w:lang w:val="ru-RU"/>
        </w:rPr>
        <w:t>получают персональные удостоверения, заверенные печатью и подписью руководителя аккредитующего органа.</w:t>
      </w:r>
      <w:r w:rsidR="004F53B5" w:rsidRPr="007A3063">
        <w:rPr>
          <w:lang w:val="ru-RU"/>
        </w:rPr>
        <w:t xml:space="preserve"> </w:t>
      </w:r>
      <w:r w:rsidR="004F53B5" w:rsidRPr="007A3063">
        <w:rPr>
          <w:bCs/>
          <w:lang w:val="ru-RU"/>
        </w:rPr>
        <w:t xml:space="preserve">Удостоверение общественного наблюдателя действительно </w:t>
      </w:r>
      <w:r w:rsidR="004F53B5" w:rsidRPr="00EC19B2">
        <w:rPr>
          <w:bCs/>
          <w:lang w:val="ru-RU"/>
        </w:rPr>
        <w:t>до 31 декабря календарного года, в котором соответствующее удостоверение было выдано.</w:t>
      </w:r>
    </w:p>
    <w:p w:rsidR="004F53B5" w:rsidRPr="007A3063" w:rsidRDefault="004F53B5" w:rsidP="001C4008">
      <w:pPr>
        <w:pStyle w:val="a5"/>
        <w:spacing w:line="24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EC19B2">
        <w:rPr>
          <w:bCs/>
          <w:sz w:val="28"/>
          <w:szCs w:val="28"/>
          <w:lang w:val="ru-RU"/>
        </w:rPr>
        <w:t>К удостоверению общественного наблюдателя</w:t>
      </w:r>
      <w:r w:rsidRPr="007A3063">
        <w:rPr>
          <w:bCs/>
          <w:sz w:val="28"/>
          <w:szCs w:val="28"/>
          <w:lang w:val="ru-RU"/>
        </w:rPr>
        <w:t xml:space="preserve"> </w:t>
      </w:r>
      <w:r w:rsidR="00D811D9" w:rsidRPr="00265186">
        <w:rPr>
          <w:bCs/>
          <w:sz w:val="26"/>
          <w:szCs w:val="26"/>
          <w:lang w:val="ru-RU"/>
        </w:rPr>
        <w:t>Донского корпуса общественных наблюдателей</w:t>
      </w:r>
      <w:r w:rsidR="00D811D9" w:rsidRPr="007A3063">
        <w:rPr>
          <w:bCs/>
          <w:sz w:val="28"/>
          <w:szCs w:val="28"/>
          <w:lang w:val="ru-RU"/>
        </w:rPr>
        <w:t xml:space="preserve"> </w:t>
      </w:r>
      <w:r w:rsidRPr="007A3063">
        <w:rPr>
          <w:bCs/>
          <w:sz w:val="28"/>
          <w:szCs w:val="28"/>
          <w:lang w:val="ru-RU"/>
        </w:rPr>
        <w:t>прилагается график посещения мест проведения ГИА или мест проведения мероприятий по ОКО в Ростовской области и (или) график наблюдения за местами проведения ГИА дистанционно с использованием информационно-телекоммуникационных технологий.</w:t>
      </w:r>
    </w:p>
    <w:p w:rsidR="00B07474" w:rsidRPr="003D390C" w:rsidRDefault="000112EF" w:rsidP="003D390C">
      <w:pPr>
        <w:pStyle w:val="a3"/>
        <w:spacing w:line="320" w:lineRule="exact"/>
        <w:ind w:left="0" w:firstLine="708"/>
        <w:jc w:val="both"/>
        <w:rPr>
          <w:b/>
          <w:lang w:val="ru-RU"/>
        </w:rPr>
      </w:pPr>
      <w:r w:rsidRPr="007A3063">
        <w:rPr>
          <w:b/>
          <w:lang w:val="ru-RU"/>
        </w:rPr>
        <w:t xml:space="preserve">Общественный наблюдатель </w:t>
      </w:r>
      <w:r w:rsidR="003D390C" w:rsidRPr="003D390C">
        <w:rPr>
          <w:b/>
          <w:bCs/>
          <w:lang w:val="ru-RU"/>
        </w:rPr>
        <w:t>Донского корпуса общественных наблюдателей</w:t>
      </w:r>
      <w:r w:rsidR="00921031" w:rsidRPr="003D390C">
        <w:rPr>
          <w:b/>
          <w:lang w:val="ru-RU"/>
        </w:rPr>
        <w:t xml:space="preserve"> </w:t>
      </w:r>
      <w:r w:rsidRPr="003D390C">
        <w:rPr>
          <w:b/>
          <w:lang w:val="ru-RU"/>
        </w:rPr>
        <w:t>имеет право:</w:t>
      </w:r>
    </w:p>
    <w:p w:rsidR="007B1C4B" w:rsidRPr="007A3063" w:rsidRDefault="007B1C4B" w:rsidP="001C4008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получать необходимую информацию и разъяснения от аккредитующего органа по вопросам порядка проведения ГИА и (или) других мероприятий по ОКО, проводимых в Ростовской области;</w:t>
      </w:r>
    </w:p>
    <w:p w:rsidR="007B1C4B" w:rsidRPr="007A3063" w:rsidRDefault="007B1C4B" w:rsidP="001C4008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присутствовать на месте (в пункте) проведения экзамена или в образовательных организациях, в которых проходят мероприятия по ОКО, в том числе находиться в аудиториях, в которых проводятся оценочные мероприятия;</w:t>
      </w:r>
    </w:p>
    <w:p w:rsidR="007B1C4B" w:rsidRPr="007A3063" w:rsidRDefault="007B1C4B" w:rsidP="001C4008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осуществлять наблюдение за проведением государственной (итоговой) аттестации и (или) рассмотрением апелляций в специально организованном м</w:t>
      </w:r>
      <w:r w:rsidR="00D84DBD">
        <w:rPr>
          <w:color w:val="000000"/>
          <w:spacing w:val="3"/>
          <w:sz w:val="28"/>
          <w:szCs w:val="28"/>
          <w:lang w:val="ru-RU" w:eastAsia="ru-RU"/>
        </w:rPr>
        <w:t>есте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;</w:t>
      </w:r>
    </w:p>
    <w:p w:rsidR="007B1C4B" w:rsidRPr="007A3063" w:rsidRDefault="007B1C4B" w:rsidP="001C4008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присутствовать в образовательных организациях Ростовской области при проверке экспертами или учителями работ обучающихся после проведения национальных (ВПР) или региональных (РИКО) мероприятий по ОКО;</w:t>
      </w:r>
    </w:p>
    <w:p w:rsidR="009F37AB" w:rsidRDefault="007B1C4B" w:rsidP="009F37AB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незамедлительно информировать уполномоченного представителя государственной экзаменационной комиссии </w:t>
      </w:r>
      <w:r w:rsidR="00634809">
        <w:rPr>
          <w:color w:val="000000"/>
          <w:spacing w:val="3"/>
          <w:sz w:val="28"/>
          <w:szCs w:val="28"/>
          <w:lang w:val="ru-RU" w:eastAsia="ru-RU"/>
        </w:rPr>
        <w:t>Ростовской области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 или </w:t>
      </w:r>
      <w:r w:rsidR="00634809">
        <w:rPr>
          <w:color w:val="000000"/>
          <w:spacing w:val="3"/>
          <w:sz w:val="28"/>
          <w:szCs w:val="28"/>
          <w:lang w:val="ru-RU" w:eastAsia="ru-RU"/>
        </w:rPr>
        <w:t>регионального координатора национальных (или региональных) исследований оценки качества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 </w:t>
      </w:r>
      <w:r w:rsidR="00634809">
        <w:rPr>
          <w:color w:val="000000"/>
          <w:spacing w:val="3"/>
          <w:sz w:val="28"/>
          <w:szCs w:val="28"/>
          <w:lang w:val="ru-RU" w:eastAsia="ru-RU"/>
        </w:rPr>
        <w:t xml:space="preserve">образования 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о нарушениях установленного порядка проведения</w:t>
      </w:r>
      <w:r w:rsidR="00634809">
        <w:rPr>
          <w:color w:val="000000"/>
          <w:spacing w:val="3"/>
          <w:sz w:val="28"/>
          <w:szCs w:val="28"/>
          <w:lang w:val="ru-RU" w:eastAsia="ru-RU"/>
        </w:rPr>
        <w:t xml:space="preserve"> </w:t>
      </w:r>
      <w:r w:rsidR="00634809" w:rsidRPr="007A3063">
        <w:rPr>
          <w:color w:val="000000"/>
          <w:spacing w:val="3"/>
          <w:sz w:val="28"/>
          <w:szCs w:val="28"/>
          <w:lang w:val="ru-RU" w:eastAsia="ru-RU"/>
        </w:rPr>
        <w:t>ГИА и (или) других мероприятий по ОКО, проводимых в Ростовской области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;</w:t>
      </w:r>
    </w:p>
    <w:p w:rsidR="009F37AB" w:rsidRPr="009F37AB" w:rsidRDefault="006B2C21" w:rsidP="009F37AB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9F37AB">
        <w:rPr>
          <w:color w:val="000000"/>
          <w:spacing w:val="3"/>
          <w:sz w:val="28"/>
          <w:szCs w:val="28"/>
          <w:lang w:val="ru-RU" w:eastAsia="ru-RU"/>
        </w:rPr>
        <w:t>заполнить «</w:t>
      </w:r>
      <w:r w:rsidRPr="009F37AB">
        <w:rPr>
          <w:b/>
          <w:color w:val="000000"/>
          <w:spacing w:val="3"/>
          <w:sz w:val="28"/>
          <w:szCs w:val="28"/>
          <w:lang w:val="ru-RU" w:eastAsia="ru-RU"/>
        </w:rPr>
        <w:t>Акт общественного наблюдения</w:t>
      </w:r>
      <w:r w:rsidRPr="009F37AB">
        <w:rPr>
          <w:color w:val="000000"/>
          <w:spacing w:val="3"/>
          <w:sz w:val="28"/>
          <w:szCs w:val="28"/>
          <w:lang w:val="ru-RU" w:eastAsia="ru-RU"/>
        </w:rPr>
        <w:t xml:space="preserve"> о проведении ГИА или мероприятий ОКО», в котором отражены выявленные нарушения (для ГИА установлена </w:t>
      </w:r>
      <w:hyperlink r:id="rId6" w:history="1">
        <w:r w:rsidR="003D1B8A" w:rsidRPr="00695FA6">
          <w:rPr>
            <w:rStyle w:val="a7"/>
            <w:spacing w:val="3"/>
            <w:sz w:val="28"/>
            <w:szCs w:val="28"/>
            <w:lang w:val="ru-RU" w:eastAsia="ru-RU"/>
          </w:rPr>
          <w:t xml:space="preserve">федеральная </w:t>
        </w:r>
        <w:r w:rsidRPr="00695FA6">
          <w:rPr>
            <w:rStyle w:val="a7"/>
            <w:spacing w:val="3"/>
            <w:sz w:val="28"/>
            <w:szCs w:val="28"/>
            <w:lang w:val="ru-RU" w:eastAsia="ru-RU"/>
          </w:rPr>
          <w:t>форма ППЭ-18 МАШ</w:t>
        </w:r>
      </w:hyperlink>
      <w:r w:rsidRPr="009F37AB">
        <w:rPr>
          <w:color w:val="000000"/>
          <w:spacing w:val="3"/>
          <w:sz w:val="28"/>
          <w:szCs w:val="28"/>
          <w:lang w:val="ru-RU" w:eastAsia="ru-RU"/>
        </w:rPr>
        <w:t xml:space="preserve">; для мероприятий ОКО установлена региональная </w:t>
      </w:r>
      <w:hyperlink r:id="rId7" w:history="1">
        <w:r w:rsidRPr="00317B11">
          <w:rPr>
            <w:rStyle w:val="a7"/>
            <w:spacing w:val="3"/>
            <w:sz w:val="28"/>
            <w:szCs w:val="28"/>
            <w:lang w:val="ru-RU" w:eastAsia="ru-RU"/>
          </w:rPr>
          <w:t>форма акта</w:t>
        </w:r>
        <w:r w:rsidR="003D1B8A" w:rsidRPr="00317B11">
          <w:rPr>
            <w:rStyle w:val="a7"/>
            <w:spacing w:val="3"/>
            <w:sz w:val="28"/>
            <w:szCs w:val="28"/>
            <w:lang w:val="ru-RU" w:eastAsia="ru-RU"/>
          </w:rPr>
          <w:t xml:space="preserve"> общественного наблюдения</w:t>
        </w:r>
      </w:hyperlink>
      <w:r w:rsidRPr="009F37AB">
        <w:rPr>
          <w:color w:val="000000"/>
          <w:spacing w:val="3"/>
          <w:sz w:val="28"/>
          <w:szCs w:val="28"/>
          <w:lang w:val="ru-RU" w:eastAsia="ru-RU"/>
        </w:rPr>
        <w:t>)</w:t>
      </w:r>
      <w:r w:rsidR="00906510" w:rsidRPr="009F37AB">
        <w:rPr>
          <w:color w:val="000000"/>
          <w:spacing w:val="3"/>
          <w:sz w:val="28"/>
          <w:szCs w:val="28"/>
          <w:lang w:val="ru-RU" w:eastAsia="ru-RU"/>
        </w:rPr>
        <w:t xml:space="preserve"> </w:t>
      </w:r>
    </w:p>
    <w:p w:rsidR="007B1C4B" w:rsidRPr="007A3063" w:rsidRDefault="007B1C4B" w:rsidP="001C4008">
      <w:pPr>
        <w:pStyle w:val="a5"/>
        <w:widowControl/>
        <w:numPr>
          <w:ilvl w:val="0"/>
          <w:numId w:val="5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получать информацию от </w:t>
      </w:r>
      <w:r w:rsidR="00503774">
        <w:rPr>
          <w:color w:val="000000"/>
          <w:spacing w:val="3"/>
          <w:sz w:val="28"/>
          <w:szCs w:val="28"/>
          <w:lang w:val="ru-RU" w:eastAsia="ru-RU"/>
        </w:rPr>
        <w:t>министерства общего и профессионального образования Ростовской области и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7A3063">
        <w:rPr>
          <w:color w:val="000000"/>
          <w:spacing w:val="3"/>
          <w:sz w:val="28"/>
          <w:szCs w:val="28"/>
          <w:lang w:val="ru-RU" w:eastAsia="ru-RU"/>
        </w:rPr>
        <w:t>Рос</w:t>
      </w:r>
      <w:r w:rsidR="00503774">
        <w:rPr>
          <w:color w:val="000000"/>
          <w:spacing w:val="3"/>
          <w:sz w:val="28"/>
          <w:szCs w:val="28"/>
          <w:lang w:val="ru-RU" w:eastAsia="ru-RU"/>
        </w:rPr>
        <w:t>т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обрнадзора</w:t>
      </w:r>
      <w:proofErr w:type="spellEnd"/>
      <w:r w:rsidRPr="007A3063">
        <w:rPr>
          <w:color w:val="000000"/>
          <w:spacing w:val="3"/>
          <w:sz w:val="28"/>
          <w:szCs w:val="28"/>
          <w:lang w:val="ru-RU" w:eastAsia="ru-RU"/>
        </w:rPr>
        <w:t xml:space="preserve"> о принятых мерах по выявленным им фактам нарушения установленного порядка проведения ГИА или порядка (регламента) проведения других мероприятий по ОКО.</w:t>
      </w:r>
    </w:p>
    <w:p w:rsidR="00921031" w:rsidRPr="007A3063" w:rsidRDefault="00921031" w:rsidP="00142E66">
      <w:pPr>
        <w:ind w:firstLine="709"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b/>
          <w:color w:val="000000"/>
          <w:spacing w:val="3"/>
          <w:sz w:val="28"/>
          <w:szCs w:val="28"/>
          <w:lang w:val="ru-RU" w:eastAsia="ru-RU"/>
        </w:rPr>
        <w:t xml:space="preserve">Общественный наблюдатель </w:t>
      </w:r>
      <w:r w:rsidR="003D390C" w:rsidRPr="003D390C">
        <w:rPr>
          <w:b/>
          <w:bCs/>
          <w:sz w:val="26"/>
          <w:szCs w:val="26"/>
          <w:lang w:val="ru-RU"/>
        </w:rPr>
        <w:t>Донского корпуса общественных наблюдателей</w:t>
      </w:r>
      <w:r w:rsidRPr="007A3063">
        <w:rPr>
          <w:b/>
          <w:color w:val="000000"/>
          <w:spacing w:val="3"/>
          <w:sz w:val="28"/>
          <w:szCs w:val="28"/>
          <w:lang w:val="ru-RU" w:eastAsia="ru-RU"/>
        </w:rPr>
        <w:t xml:space="preserve"> не имеет права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:</w:t>
      </w:r>
    </w:p>
    <w:p w:rsidR="00921031" w:rsidRPr="007A3063" w:rsidRDefault="00921031" w:rsidP="00142E66">
      <w:pPr>
        <w:pStyle w:val="a5"/>
        <w:widowControl/>
        <w:numPr>
          <w:ilvl w:val="0"/>
          <w:numId w:val="6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нарушать ход проведения ГИА или других мероприятий по ОКО;</w:t>
      </w:r>
    </w:p>
    <w:p w:rsidR="00921031" w:rsidRPr="007A3063" w:rsidRDefault="00921031" w:rsidP="00142E66">
      <w:pPr>
        <w:pStyle w:val="a5"/>
        <w:widowControl/>
        <w:numPr>
          <w:ilvl w:val="0"/>
          <w:numId w:val="6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t>оказывать содействие или отвлекать обучающихся при выполнении ими экзаменационных или проверочных работ;</w:t>
      </w:r>
    </w:p>
    <w:p w:rsidR="00921031" w:rsidRPr="007A3063" w:rsidRDefault="00921031" w:rsidP="00142E66">
      <w:pPr>
        <w:pStyle w:val="a5"/>
        <w:widowControl/>
        <w:numPr>
          <w:ilvl w:val="0"/>
          <w:numId w:val="6"/>
        </w:numPr>
        <w:autoSpaceDE/>
        <w:autoSpaceDN/>
        <w:spacing w:line="240" w:lineRule="auto"/>
        <w:ind w:left="0" w:firstLine="709"/>
        <w:contextualSpacing/>
        <w:jc w:val="both"/>
        <w:textAlignment w:val="top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color w:val="000000"/>
          <w:spacing w:val="3"/>
          <w:sz w:val="28"/>
          <w:szCs w:val="28"/>
          <w:lang w:val="ru-RU" w:eastAsia="ru-RU"/>
        </w:rPr>
        <w:lastRenderedPageBreak/>
        <w:t xml:space="preserve">в местах проведения ГИА или других мероприятий по ОКО использовать средства связи, </w:t>
      </w:r>
      <w:r w:rsidRPr="007A3063">
        <w:rPr>
          <w:bCs/>
          <w:iCs/>
          <w:sz w:val="28"/>
          <w:szCs w:val="28"/>
          <w:lang w:val="ru-RU" w:eastAsia="ru-RU"/>
        </w:rPr>
        <w:t xml:space="preserve">фото- и (или) </w:t>
      </w:r>
      <w:proofErr w:type="spellStart"/>
      <w:r w:rsidRPr="007A3063">
        <w:rPr>
          <w:bCs/>
          <w:iCs/>
          <w:sz w:val="28"/>
          <w:szCs w:val="28"/>
          <w:lang w:val="ru-RU" w:eastAsia="ru-RU"/>
        </w:rPr>
        <w:t>видеофиксирующую</w:t>
      </w:r>
      <w:proofErr w:type="spellEnd"/>
      <w:r w:rsidRPr="007A3063">
        <w:rPr>
          <w:bCs/>
          <w:iCs/>
          <w:sz w:val="28"/>
          <w:szCs w:val="28"/>
          <w:lang w:val="ru-RU" w:eastAsia="ru-RU"/>
        </w:rPr>
        <w:t xml:space="preserve"> аппаратуру, компьютеры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.</w:t>
      </w:r>
    </w:p>
    <w:p w:rsidR="007A3063" w:rsidRPr="007A3063" w:rsidRDefault="007A3063" w:rsidP="00142E66">
      <w:pPr>
        <w:pStyle w:val="a3"/>
        <w:tabs>
          <w:tab w:val="left" w:pos="1288"/>
          <w:tab w:val="left" w:pos="2887"/>
          <w:tab w:val="left" w:pos="5068"/>
          <w:tab w:val="left" w:pos="6698"/>
          <w:tab w:val="left" w:pos="8714"/>
        </w:tabs>
        <w:spacing w:line="256" w:lineRule="auto"/>
        <w:ind w:left="0" w:firstLine="709"/>
        <w:jc w:val="both"/>
        <w:rPr>
          <w:lang w:val="ru-RU"/>
        </w:rPr>
      </w:pPr>
      <w:r w:rsidRPr="007A3063">
        <w:rPr>
          <w:lang w:val="ru-RU"/>
        </w:rPr>
        <w:t>При</w:t>
      </w:r>
      <w:r w:rsidRPr="007A3063">
        <w:rPr>
          <w:lang w:val="ru-RU"/>
        </w:rPr>
        <w:tab/>
        <w:t>нарушении</w:t>
      </w:r>
      <w:r w:rsidRPr="007A3063">
        <w:rPr>
          <w:lang w:val="ru-RU"/>
        </w:rPr>
        <w:tab/>
        <w:t>вышеук</w:t>
      </w:r>
      <w:r w:rsidR="00B87AB8">
        <w:rPr>
          <w:lang w:val="ru-RU"/>
        </w:rPr>
        <w:t>азанных</w:t>
      </w:r>
      <w:r w:rsidR="00B87AB8">
        <w:rPr>
          <w:lang w:val="ru-RU"/>
        </w:rPr>
        <w:tab/>
        <w:t>требований</w:t>
      </w:r>
      <w:r w:rsidR="00B87AB8">
        <w:rPr>
          <w:lang w:val="ru-RU"/>
        </w:rPr>
        <w:tab/>
        <w:t xml:space="preserve">общественный </w:t>
      </w:r>
      <w:r w:rsidRPr="007A3063">
        <w:rPr>
          <w:spacing w:val="-1"/>
          <w:lang w:val="ru-RU"/>
        </w:rPr>
        <w:t xml:space="preserve">наблюдатель </w:t>
      </w:r>
      <w:r w:rsidRPr="007A3063">
        <w:rPr>
          <w:lang w:val="ru-RU"/>
        </w:rPr>
        <w:t>удаляется из аудитории организаторами в</w:t>
      </w:r>
      <w:r w:rsidRPr="007A3063">
        <w:rPr>
          <w:spacing w:val="-8"/>
          <w:lang w:val="ru-RU"/>
        </w:rPr>
        <w:t xml:space="preserve"> </w:t>
      </w:r>
      <w:r w:rsidRPr="007A3063">
        <w:rPr>
          <w:lang w:val="ru-RU"/>
        </w:rPr>
        <w:t xml:space="preserve">ППЭ или </w:t>
      </w:r>
      <w:r w:rsidR="00B87AB8">
        <w:rPr>
          <w:lang w:val="ru-RU"/>
        </w:rPr>
        <w:t xml:space="preserve">школьным координатором проведения мероприятий по ОКО </w:t>
      </w:r>
      <w:r w:rsidRPr="007A3063">
        <w:rPr>
          <w:lang w:val="ru-RU"/>
        </w:rPr>
        <w:t>в образовательной организации.</w:t>
      </w:r>
    </w:p>
    <w:p w:rsidR="007A3063" w:rsidRPr="007A3063" w:rsidRDefault="007A3063" w:rsidP="00142E66">
      <w:pPr>
        <w:pStyle w:val="a3"/>
        <w:spacing w:line="256" w:lineRule="auto"/>
        <w:ind w:left="0" w:firstLine="709"/>
        <w:jc w:val="both"/>
        <w:rPr>
          <w:lang w:val="ru-RU"/>
        </w:rPr>
      </w:pPr>
      <w:r w:rsidRPr="007A3063">
        <w:rPr>
          <w:lang w:val="ru-RU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</w:t>
      </w:r>
    </w:p>
    <w:p w:rsidR="007A3063" w:rsidRPr="007A3063" w:rsidRDefault="007A3063" w:rsidP="00142E66">
      <w:pPr>
        <w:spacing w:line="256" w:lineRule="auto"/>
        <w:ind w:firstLine="709"/>
        <w:jc w:val="both"/>
        <w:rPr>
          <w:color w:val="000000"/>
          <w:spacing w:val="3"/>
          <w:sz w:val="28"/>
          <w:szCs w:val="28"/>
          <w:lang w:val="ru-RU" w:eastAsia="ru-RU"/>
        </w:rPr>
      </w:pPr>
      <w:r w:rsidRPr="007A3063">
        <w:rPr>
          <w:sz w:val="28"/>
          <w:szCs w:val="28"/>
          <w:lang w:val="ru-RU"/>
        </w:rPr>
        <w:t xml:space="preserve">Общественные </w:t>
      </w:r>
      <w:r w:rsidRPr="003D390C">
        <w:rPr>
          <w:sz w:val="28"/>
          <w:szCs w:val="28"/>
          <w:lang w:val="ru-RU"/>
        </w:rPr>
        <w:t xml:space="preserve">наблюдатели </w:t>
      </w:r>
      <w:r w:rsidR="003D390C" w:rsidRPr="003D390C">
        <w:rPr>
          <w:bCs/>
          <w:sz w:val="28"/>
          <w:szCs w:val="28"/>
          <w:lang w:val="ru-RU"/>
        </w:rPr>
        <w:t>Донского корпуса общественных наблюдателей</w:t>
      </w:r>
      <w:r w:rsidRPr="007A3063">
        <w:rPr>
          <w:sz w:val="28"/>
          <w:szCs w:val="28"/>
          <w:lang w:val="ru-RU"/>
        </w:rPr>
        <w:t xml:space="preserve"> в течение отчетного года могут привлекаться как к отдельным </w:t>
      </w:r>
      <w:r w:rsidRPr="007A3063">
        <w:rPr>
          <w:rStyle w:val="a6"/>
          <w:sz w:val="28"/>
          <w:szCs w:val="28"/>
          <w:bdr w:val="none" w:sz="0" w:space="0" w:color="auto" w:frame="1"/>
          <w:lang w:val="ru-RU"/>
        </w:rPr>
        <w:t xml:space="preserve">мероприятиям </w:t>
      </w:r>
      <w:r w:rsidRPr="007A3063">
        <w:rPr>
          <w:sz w:val="28"/>
          <w:szCs w:val="28"/>
          <w:lang w:val="ru-RU"/>
        </w:rPr>
        <w:t>(например, только к ГИА</w:t>
      </w:r>
      <w:r w:rsidRPr="007A3063">
        <w:rPr>
          <w:color w:val="000000"/>
          <w:spacing w:val="3"/>
          <w:sz w:val="28"/>
          <w:szCs w:val="28"/>
          <w:lang w:val="ru-RU" w:eastAsia="ru-RU"/>
        </w:rPr>
        <w:t>), так и к нескольким мероприятиям по ОКО (ГИА, ВПР, РИКО и др.).</w:t>
      </w:r>
    </w:p>
    <w:p w:rsidR="007F1374" w:rsidRPr="003D390C" w:rsidRDefault="007F1374" w:rsidP="00142E66">
      <w:pPr>
        <w:tabs>
          <w:tab w:val="num" w:pos="0"/>
        </w:tabs>
        <w:ind w:firstLine="709"/>
        <w:jc w:val="both"/>
        <w:rPr>
          <w:b/>
          <w:sz w:val="28"/>
          <w:szCs w:val="28"/>
          <w:lang w:val="ru-RU"/>
        </w:rPr>
      </w:pPr>
      <w:r w:rsidRPr="007F1374">
        <w:rPr>
          <w:b/>
          <w:sz w:val="28"/>
          <w:szCs w:val="28"/>
          <w:lang w:val="ru-RU"/>
        </w:rPr>
        <w:t>Информа</w:t>
      </w:r>
      <w:r w:rsidR="003D390C">
        <w:rPr>
          <w:b/>
          <w:sz w:val="28"/>
          <w:szCs w:val="28"/>
          <w:lang w:val="ru-RU"/>
        </w:rPr>
        <w:t xml:space="preserve">ционная поддержка общественного </w:t>
      </w:r>
      <w:r w:rsidRPr="003D390C">
        <w:rPr>
          <w:b/>
          <w:sz w:val="28"/>
          <w:szCs w:val="28"/>
          <w:lang w:val="ru-RU"/>
        </w:rPr>
        <w:t xml:space="preserve">наблюдателя </w:t>
      </w:r>
      <w:r w:rsidR="003D390C" w:rsidRPr="003D390C">
        <w:rPr>
          <w:b/>
          <w:bCs/>
          <w:sz w:val="28"/>
          <w:szCs w:val="28"/>
          <w:lang w:val="ru-RU"/>
        </w:rPr>
        <w:t>Донского корпуса общественных наблюдателей</w:t>
      </w:r>
      <w:r w:rsidRPr="003D390C">
        <w:rPr>
          <w:b/>
          <w:sz w:val="28"/>
          <w:szCs w:val="28"/>
          <w:lang w:val="ru-RU"/>
        </w:rPr>
        <w:t>:</w:t>
      </w:r>
    </w:p>
    <w:p w:rsidR="008A3748" w:rsidRPr="007A3063" w:rsidRDefault="008A3748" w:rsidP="00142E66">
      <w:pPr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7A3063">
        <w:rPr>
          <w:sz w:val="28"/>
          <w:szCs w:val="28"/>
          <w:lang w:val="ru-RU"/>
        </w:rPr>
        <w:t xml:space="preserve">Информационное сопровождение регистрации, аккредитации и работы общественных наблюдателей </w:t>
      </w:r>
      <w:r w:rsidR="003D390C" w:rsidRPr="003D390C">
        <w:rPr>
          <w:bCs/>
          <w:sz w:val="28"/>
          <w:szCs w:val="28"/>
          <w:lang w:val="ru-RU"/>
        </w:rPr>
        <w:t>Донского корпуса общественных наблюдателей</w:t>
      </w:r>
      <w:r w:rsidRPr="007A3063">
        <w:rPr>
          <w:sz w:val="28"/>
          <w:szCs w:val="28"/>
          <w:lang w:val="ru-RU"/>
        </w:rPr>
        <w:t xml:space="preserve"> реализуется </w:t>
      </w:r>
      <w:r w:rsidRPr="007A3063">
        <w:rPr>
          <w:rStyle w:val="FontStyle25"/>
          <w:rFonts w:eastAsiaTheme="minorEastAsia"/>
          <w:sz w:val="28"/>
          <w:szCs w:val="28"/>
          <w:lang w:val="ru-RU"/>
        </w:rPr>
        <w:t xml:space="preserve">на сайтах министерства общего и профессионального образования Ростовской области </w:t>
      </w:r>
      <w:hyperlink r:id="rId8" w:history="1">
        <w:r w:rsidRPr="007A3063">
          <w:rPr>
            <w:rStyle w:val="a7"/>
            <w:rFonts w:eastAsiaTheme="minorEastAsia"/>
            <w:sz w:val="28"/>
            <w:szCs w:val="28"/>
          </w:rPr>
          <w:t>http</w:t>
        </w:r>
        <w:r w:rsidRPr="007A3063">
          <w:rPr>
            <w:rStyle w:val="a7"/>
            <w:rFonts w:eastAsiaTheme="minorEastAsia"/>
            <w:sz w:val="28"/>
            <w:szCs w:val="28"/>
            <w:lang w:val="ru-RU"/>
          </w:rPr>
          <w:t>://</w:t>
        </w:r>
        <w:r w:rsidRPr="007A3063">
          <w:rPr>
            <w:rStyle w:val="a7"/>
            <w:rFonts w:eastAsiaTheme="minorEastAsia"/>
            <w:sz w:val="28"/>
            <w:szCs w:val="28"/>
          </w:rPr>
          <w:t>www</w:t>
        </w:r>
        <w:r w:rsidRPr="007A3063">
          <w:rPr>
            <w:rStyle w:val="a7"/>
            <w:rFonts w:eastAsiaTheme="minorEastAsia"/>
            <w:sz w:val="28"/>
            <w:szCs w:val="28"/>
            <w:lang w:val="ru-RU"/>
          </w:rPr>
          <w:t>.</w:t>
        </w:r>
        <w:r w:rsidRPr="007A3063">
          <w:rPr>
            <w:rStyle w:val="a7"/>
            <w:rFonts w:eastAsiaTheme="minorEastAsia"/>
            <w:sz w:val="28"/>
            <w:szCs w:val="28"/>
          </w:rPr>
          <w:t>rostobr</w:t>
        </w:r>
        <w:r w:rsidRPr="007A3063">
          <w:rPr>
            <w:rStyle w:val="a7"/>
            <w:rFonts w:eastAsiaTheme="minorEastAsia"/>
            <w:sz w:val="28"/>
            <w:szCs w:val="28"/>
            <w:lang w:val="ru-RU"/>
          </w:rPr>
          <w:t>.</w:t>
        </w:r>
        <w:r w:rsidRPr="007A3063">
          <w:rPr>
            <w:rStyle w:val="a7"/>
            <w:rFonts w:eastAsiaTheme="minorEastAsia"/>
            <w:sz w:val="28"/>
            <w:szCs w:val="28"/>
          </w:rPr>
          <w:t>ru</w:t>
        </w:r>
        <w:r w:rsidRPr="007A3063">
          <w:rPr>
            <w:rStyle w:val="a7"/>
            <w:rFonts w:eastAsiaTheme="minorEastAsia"/>
            <w:sz w:val="28"/>
            <w:szCs w:val="28"/>
            <w:lang w:val="ru-RU"/>
          </w:rPr>
          <w:t>/</w:t>
        </w:r>
      </w:hyperlink>
      <w:r w:rsidRPr="007A3063">
        <w:rPr>
          <w:rStyle w:val="FontStyle25"/>
          <w:rFonts w:eastAsiaTheme="minorEastAsia"/>
          <w:sz w:val="28"/>
          <w:szCs w:val="28"/>
          <w:lang w:val="ru-RU"/>
        </w:rPr>
        <w:t xml:space="preserve">, ГАУ РО </w:t>
      </w:r>
      <w:r w:rsidRPr="007A3063">
        <w:rPr>
          <w:sz w:val="28"/>
          <w:szCs w:val="28"/>
          <w:lang w:val="ru-RU"/>
        </w:rPr>
        <w:t xml:space="preserve">«Региональный информационно-аналитический центр развития образования» </w:t>
      </w:r>
      <w:hyperlink r:id="rId9" w:history="1">
        <w:r w:rsidR="00A177FF" w:rsidRPr="00A177FF">
          <w:rPr>
            <w:rStyle w:val="a7"/>
            <w:sz w:val="28"/>
            <w:szCs w:val="28"/>
            <w:lang w:val="ru-RU"/>
          </w:rPr>
          <w:t>http://gauro-riacro.ru/donskoj-korpus-obshhestvennyix-nablyudatelej/</w:t>
        </w:r>
      </w:hyperlink>
      <w:r w:rsidRPr="007A3063">
        <w:rPr>
          <w:sz w:val="28"/>
          <w:szCs w:val="28"/>
          <w:lang w:val="ru-RU"/>
        </w:rPr>
        <w:t xml:space="preserve">, ГБУ РО «Ростовский областной центр обработки информации в сфере образования» </w:t>
      </w:r>
      <w:hyperlink r:id="rId10" w:history="1">
        <w:r w:rsidR="007B589E" w:rsidRPr="002652FA">
          <w:rPr>
            <w:rStyle w:val="a7"/>
            <w:sz w:val="28"/>
            <w:szCs w:val="28"/>
          </w:rPr>
          <w:t>https</w:t>
        </w:r>
        <w:r w:rsidR="007B589E" w:rsidRPr="002652FA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7B589E" w:rsidRPr="002652FA">
          <w:rPr>
            <w:rStyle w:val="a7"/>
            <w:sz w:val="28"/>
            <w:szCs w:val="28"/>
          </w:rPr>
          <w:t>rcoi</w:t>
        </w:r>
        <w:proofErr w:type="spellEnd"/>
        <w:r w:rsidR="007B589E" w:rsidRPr="002652FA">
          <w:rPr>
            <w:rStyle w:val="a7"/>
            <w:sz w:val="28"/>
            <w:szCs w:val="28"/>
            <w:lang w:val="ru-RU"/>
          </w:rPr>
          <w:t>61.</w:t>
        </w:r>
        <w:proofErr w:type="spellStart"/>
        <w:r w:rsidR="007B589E" w:rsidRPr="002652FA">
          <w:rPr>
            <w:rStyle w:val="a7"/>
            <w:sz w:val="28"/>
            <w:szCs w:val="28"/>
          </w:rPr>
          <w:t>ru</w:t>
        </w:r>
        <w:proofErr w:type="spellEnd"/>
        <w:r w:rsidR="007B589E" w:rsidRPr="002652FA">
          <w:rPr>
            <w:rStyle w:val="a7"/>
            <w:sz w:val="28"/>
            <w:szCs w:val="28"/>
            <w:lang w:val="ru-RU"/>
          </w:rPr>
          <w:t>/</w:t>
        </w:r>
      </w:hyperlink>
      <w:r w:rsidR="007B589E">
        <w:rPr>
          <w:sz w:val="28"/>
          <w:szCs w:val="28"/>
          <w:lang w:val="ru-RU"/>
        </w:rPr>
        <w:t xml:space="preserve"> </w:t>
      </w:r>
    </w:p>
    <w:p w:rsidR="007A3063" w:rsidRPr="007A3063" w:rsidRDefault="007A3063" w:rsidP="00142E66">
      <w:pPr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</w:p>
    <w:p w:rsidR="00B07474" w:rsidRPr="000112EF" w:rsidRDefault="00B07474" w:rsidP="007A3063">
      <w:pPr>
        <w:pStyle w:val="a3"/>
        <w:tabs>
          <w:tab w:val="left" w:pos="1288"/>
          <w:tab w:val="left" w:pos="2887"/>
          <w:tab w:val="left" w:pos="5068"/>
          <w:tab w:val="left" w:pos="6698"/>
          <w:tab w:val="left" w:pos="8714"/>
        </w:tabs>
        <w:spacing w:before="24" w:line="256" w:lineRule="auto"/>
        <w:ind w:left="0" w:right="116"/>
        <w:rPr>
          <w:lang w:val="ru-RU"/>
        </w:rPr>
      </w:pPr>
      <w:bookmarkStart w:id="0" w:name="_GoBack"/>
      <w:bookmarkEnd w:id="0"/>
    </w:p>
    <w:sectPr w:rsidR="00B07474" w:rsidRPr="000112EF" w:rsidSect="0000706C">
      <w:pgSz w:w="1190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D28"/>
    <w:multiLevelType w:val="multilevel"/>
    <w:tmpl w:val="5F76B4E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13B21"/>
    <w:multiLevelType w:val="hybridMultilevel"/>
    <w:tmpl w:val="584A956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DD5EC3"/>
    <w:multiLevelType w:val="hybridMultilevel"/>
    <w:tmpl w:val="780604AC"/>
    <w:lvl w:ilvl="0" w:tplc="68002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9B56F2"/>
    <w:multiLevelType w:val="hybridMultilevel"/>
    <w:tmpl w:val="8A2891AE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395A5D"/>
    <w:multiLevelType w:val="hybridMultilevel"/>
    <w:tmpl w:val="F2CE7800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14A60"/>
    <w:multiLevelType w:val="hybridMultilevel"/>
    <w:tmpl w:val="03A41268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7B022A"/>
    <w:multiLevelType w:val="hybridMultilevel"/>
    <w:tmpl w:val="676CF6EC"/>
    <w:lvl w:ilvl="0" w:tplc="68002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9474B9"/>
    <w:multiLevelType w:val="hybridMultilevel"/>
    <w:tmpl w:val="37B45E02"/>
    <w:lvl w:ilvl="0" w:tplc="68002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C37989"/>
    <w:multiLevelType w:val="multilevel"/>
    <w:tmpl w:val="A2BC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2233C"/>
    <w:multiLevelType w:val="hybridMultilevel"/>
    <w:tmpl w:val="E5E65FA4"/>
    <w:lvl w:ilvl="0" w:tplc="930CDA70">
      <w:numFmt w:val="bullet"/>
      <w:lvlText w:val=""/>
      <w:lvlJc w:val="left"/>
      <w:pPr>
        <w:ind w:left="112" w:hanging="360"/>
      </w:pPr>
      <w:rPr>
        <w:rFonts w:hint="default"/>
        <w:w w:val="99"/>
      </w:rPr>
    </w:lvl>
    <w:lvl w:ilvl="1" w:tplc="A64672D0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08D4E752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BD6C8E80">
      <w:numFmt w:val="bullet"/>
      <w:lvlText w:val="•"/>
      <w:lvlJc w:val="left"/>
      <w:pPr>
        <w:ind w:left="3198" w:hanging="360"/>
      </w:pPr>
      <w:rPr>
        <w:rFonts w:hint="default"/>
      </w:rPr>
    </w:lvl>
    <w:lvl w:ilvl="4" w:tplc="692080BE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59DEF4D2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B10473BC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5172D1D8"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DEDA0116"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74"/>
    <w:rsid w:val="0000706C"/>
    <w:rsid w:val="000112EF"/>
    <w:rsid w:val="00057A5E"/>
    <w:rsid w:val="00092337"/>
    <w:rsid w:val="000A7F0E"/>
    <w:rsid w:val="000D5D88"/>
    <w:rsid w:val="000E5656"/>
    <w:rsid w:val="00100B32"/>
    <w:rsid w:val="00107AF8"/>
    <w:rsid w:val="0011036B"/>
    <w:rsid w:val="00142E66"/>
    <w:rsid w:val="001441CE"/>
    <w:rsid w:val="001C4008"/>
    <w:rsid w:val="001C6BCB"/>
    <w:rsid w:val="00211051"/>
    <w:rsid w:val="00265186"/>
    <w:rsid w:val="002B3CBF"/>
    <w:rsid w:val="002F198C"/>
    <w:rsid w:val="00304D88"/>
    <w:rsid w:val="00317B11"/>
    <w:rsid w:val="003669F1"/>
    <w:rsid w:val="003D1B8A"/>
    <w:rsid w:val="003D390C"/>
    <w:rsid w:val="004067E1"/>
    <w:rsid w:val="0041248D"/>
    <w:rsid w:val="00453F1D"/>
    <w:rsid w:val="00480037"/>
    <w:rsid w:val="004A6A6B"/>
    <w:rsid w:val="004D75C0"/>
    <w:rsid w:val="004E49D2"/>
    <w:rsid w:val="004F53B5"/>
    <w:rsid w:val="00503774"/>
    <w:rsid w:val="0053484E"/>
    <w:rsid w:val="0055060D"/>
    <w:rsid w:val="00552D2F"/>
    <w:rsid w:val="005D2D3C"/>
    <w:rsid w:val="00617A31"/>
    <w:rsid w:val="006347E5"/>
    <w:rsid w:val="00634809"/>
    <w:rsid w:val="00695FA6"/>
    <w:rsid w:val="006B2C21"/>
    <w:rsid w:val="006B4A89"/>
    <w:rsid w:val="0072416E"/>
    <w:rsid w:val="0076377D"/>
    <w:rsid w:val="007A3063"/>
    <w:rsid w:val="007B1C4B"/>
    <w:rsid w:val="007B589E"/>
    <w:rsid w:val="007F1374"/>
    <w:rsid w:val="00883CA6"/>
    <w:rsid w:val="008A3748"/>
    <w:rsid w:val="008A7FF4"/>
    <w:rsid w:val="00906510"/>
    <w:rsid w:val="00906840"/>
    <w:rsid w:val="00915AD0"/>
    <w:rsid w:val="00921031"/>
    <w:rsid w:val="0092346C"/>
    <w:rsid w:val="009453D5"/>
    <w:rsid w:val="0095264B"/>
    <w:rsid w:val="00955EB2"/>
    <w:rsid w:val="00975CB2"/>
    <w:rsid w:val="009A0569"/>
    <w:rsid w:val="009F37AB"/>
    <w:rsid w:val="00A177FF"/>
    <w:rsid w:val="00A20F06"/>
    <w:rsid w:val="00A53D2C"/>
    <w:rsid w:val="00AC22A6"/>
    <w:rsid w:val="00AD6A7E"/>
    <w:rsid w:val="00B07474"/>
    <w:rsid w:val="00B26677"/>
    <w:rsid w:val="00B555F5"/>
    <w:rsid w:val="00B87AB8"/>
    <w:rsid w:val="00B9087D"/>
    <w:rsid w:val="00C03E1D"/>
    <w:rsid w:val="00C162DF"/>
    <w:rsid w:val="00C24CCB"/>
    <w:rsid w:val="00C56390"/>
    <w:rsid w:val="00C61720"/>
    <w:rsid w:val="00D67FE1"/>
    <w:rsid w:val="00D811D9"/>
    <w:rsid w:val="00D84DBD"/>
    <w:rsid w:val="00D9189C"/>
    <w:rsid w:val="00D941DD"/>
    <w:rsid w:val="00DB2AF6"/>
    <w:rsid w:val="00DE393C"/>
    <w:rsid w:val="00DF0842"/>
    <w:rsid w:val="00E14214"/>
    <w:rsid w:val="00E175FF"/>
    <w:rsid w:val="00E369B4"/>
    <w:rsid w:val="00E837DF"/>
    <w:rsid w:val="00EC19B2"/>
    <w:rsid w:val="00EC7FE7"/>
    <w:rsid w:val="00ED2314"/>
    <w:rsid w:val="00EF7F04"/>
    <w:rsid w:val="00F30ED0"/>
    <w:rsid w:val="00F53C62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52E"/>
  <w15:docId w15:val="{9461A15B-8E13-4AB3-9662-A0D723F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spacing w:line="322" w:lineRule="exact"/>
      <w:ind w:left="820" w:hanging="34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0E5656"/>
    <w:rPr>
      <w:b/>
      <w:bCs/>
    </w:rPr>
  </w:style>
  <w:style w:type="character" w:customStyle="1" w:styleId="FontStyle25">
    <w:name w:val="Font Style25"/>
    <w:basedOn w:val="a0"/>
    <w:uiPriority w:val="99"/>
    <w:rsid w:val="008A3748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rsid w:val="008A37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70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06C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4067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uro-riacro.ru/assets/images/dkon/dokument/obshesv_nabludatelu/%D0%A4%D0%BE%D1%80%D0%BC%D0%B0%20%D0%90%D0%BA%D1%82%D0%B0%20%D0%9E%D0%9D_%D0%92%D0%9F%D0%A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uro-riacro.ru/assets/images/dkon/dokument/1.6.%20%D0%A4%D0%BE%D1%80%D0%BC%D0%B0%2018-%D0%9C%D0%90%D0%A8_%D0%93%D0%98%D0%90-11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auro-riacro.ru/assets/images/dkon/dokument/obshesv_nabludatelu/%D0%A4%D0%BE%D1%80%D0%BC%D0%B0%20%D0%B7%D0%B0%D1%8F%D0%B2%D0%BB%D0%B5%D0%BD%D0%B8%D1%8F_%D0%95%D0%93%D0%AD.docx" TargetMode="External"/><Relationship Id="rId10" Type="http://schemas.openxmlformats.org/officeDocument/2006/relationships/hyperlink" Target="https://rcoi6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uro-riacro.ru/donskoj-korpus-obshhestvennyix-nablyudatel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\376\377\004?\0040\004&lt;\004O\004B\004:\0040\000 \004&gt;\0041\004I\0045\004A\004B\0042\0045\004=\004=\004&gt;\004&lt;\004C\000 \004=\0040\0041\004;\004N\0044\0040\004B\0045\004;\004N</vt:lpstr>
    </vt:vector>
  </TitlesOfParts>
  <Company>Microsoft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\376\377\004?\0040\004&lt;\004O\004B\004:\0040\000 \004&gt;\0041\004I\0045\004A\004B\0042\0045\004=\004=\004&gt;\004&lt;\004C\000 \004=\0040\0041\004;\004N\0044\0040\004B\0045\004;\004N</dc:title>
  <dc:creator>\376\377\004\033\0048\004B\0042\0048\004=</dc:creator>
  <cp:keywords>()</cp:keywords>
  <cp:lastModifiedBy>Сидорова Марина Геннадиевна</cp:lastModifiedBy>
  <cp:revision>109</cp:revision>
  <cp:lastPrinted>2018-01-09T11:15:00Z</cp:lastPrinted>
  <dcterms:created xsi:type="dcterms:W3CDTF">2017-12-27T10:45:00Z</dcterms:created>
  <dcterms:modified xsi:type="dcterms:W3CDTF">2019-05-30T06:26:00Z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2017-12-27T00:00:00Z</vt:filetime>
  </property>
</Properties>
</file>